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96" w:rsidRDefault="00C71F96" w:rsidP="00C71F96">
      <w:pPr>
        <w:pStyle w:val="Titre"/>
        <w:jc w:val="right"/>
        <w:rPr>
          <w:rFonts w:ascii="Century Gothic" w:hAnsi="Century Gothic" w:cs="Arial"/>
          <w:b/>
          <w:sz w:val="32"/>
          <w:szCs w:val="32"/>
        </w:rPr>
      </w:pPr>
      <w:r>
        <w:rPr>
          <w:rFonts w:ascii="Century Gothic" w:hAnsi="Century Gothic" w:cs="Arial"/>
          <w:b/>
          <w:sz w:val="32"/>
          <w:szCs w:val="32"/>
        </w:rPr>
        <w:t>4e dimanche de Pâques - A</w:t>
      </w:r>
    </w:p>
    <w:p w:rsidR="00C71F96" w:rsidRDefault="00C71F96" w:rsidP="00C71F96">
      <w:pPr>
        <w:tabs>
          <w:tab w:val="left" w:pos="585"/>
        </w:tabs>
        <w:rPr>
          <w:rFonts w:ascii="Century Gothic" w:hAnsi="Century Gothic" w:cs="Arial"/>
          <w:sz w:val="36"/>
          <w:szCs w:val="36"/>
        </w:rPr>
      </w:pPr>
      <w:r>
        <w:rPr>
          <w:rFonts w:ascii="Century Gothic" w:hAnsi="Century Gothic" w:cs="Arial"/>
          <w:b/>
        </w:rPr>
        <w:tab/>
      </w:r>
      <w:r>
        <w:rPr>
          <w:rFonts w:ascii="Century Gothic" w:hAnsi="Century Gothic" w:cs="Arial"/>
          <w:sz w:val="36"/>
          <w:szCs w:val="36"/>
        </w:rPr>
        <w:t>Paroisse Saint Luc</w:t>
      </w:r>
    </w:p>
    <w:p w:rsidR="00C71F96" w:rsidRDefault="00C71F96" w:rsidP="00C71F96">
      <w:pPr>
        <w:jc w:val="right"/>
        <w:rPr>
          <w:rFonts w:ascii="Century Gothic" w:hAnsi="Century Gothic" w:cs="Arial"/>
          <w:b/>
          <w:sz w:val="32"/>
          <w:szCs w:val="32"/>
        </w:rPr>
      </w:pPr>
      <w:r>
        <w:rPr>
          <w:rFonts w:ascii="Century Gothic" w:hAnsi="Century Gothic" w:cs="Arial"/>
          <w:b/>
          <w:sz w:val="32"/>
          <w:szCs w:val="32"/>
        </w:rPr>
        <w:t>3 mai 2020</w:t>
      </w:r>
    </w:p>
    <w:p w:rsidR="00C71F96" w:rsidRDefault="00C71F96" w:rsidP="00C71F96">
      <w:pPr>
        <w:jc w:val="right"/>
        <w:rPr>
          <w:rFonts w:ascii="Century Gothic" w:hAnsi="Century Gothic" w:cs="Arial"/>
          <w:b/>
          <w:sz w:val="32"/>
          <w:szCs w:val="32"/>
        </w:rPr>
      </w:pPr>
      <w:r>
        <w:rPr>
          <w:rFonts w:ascii="Century Gothic" w:hAnsi="Century Gothic" w:cs="Arial"/>
          <w:b/>
          <w:sz w:val="32"/>
          <w:szCs w:val="32"/>
        </w:rPr>
        <w:t>(en confinement)</w:t>
      </w:r>
    </w:p>
    <w:p w:rsidR="00C71F96" w:rsidRDefault="00C71F96" w:rsidP="00C71F96">
      <w:pPr>
        <w:jc w:val="center"/>
        <w:rPr>
          <w:rFonts w:ascii="Century Gothic" w:hAnsi="Century Gothic" w:cs="Arial"/>
          <w:b/>
          <w:sz w:val="16"/>
          <w:szCs w:val="16"/>
        </w:rPr>
      </w:pPr>
    </w:p>
    <w:p w:rsidR="00C71F96" w:rsidRDefault="00C71F96" w:rsidP="00C71F96">
      <w:pPr>
        <w:spacing w:after="120"/>
        <w:jc w:val="right"/>
        <w:rPr>
          <w:rFonts w:ascii="Century Gothic" w:hAnsi="Century Gothic" w:cs="Arial"/>
          <w:sz w:val="24"/>
          <w:szCs w:val="24"/>
        </w:rPr>
      </w:pPr>
      <w:r>
        <w:rPr>
          <w:rFonts w:ascii="Century Gothic" w:hAnsi="Century Gothic" w:cs="Arial"/>
          <w:sz w:val="24"/>
          <w:szCs w:val="24"/>
          <w:u w:val="single"/>
        </w:rPr>
        <w:t>Equipe liturgique 6</w:t>
      </w:r>
      <w:r>
        <w:rPr>
          <w:rFonts w:ascii="Century Gothic" w:hAnsi="Century Gothic" w:cs="Arial"/>
          <w:sz w:val="24"/>
          <w:szCs w:val="24"/>
        </w:rPr>
        <w:t> : Marie-Andrée LAMBRECHTS</w:t>
      </w:r>
    </w:p>
    <w:p w:rsidR="00C71F96" w:rsidRDefault="00C71F96" w:rsidP="00C71F96">
      <w:pPr>
        <w:pStyle w:val="Normalcentr1"/>
        <w:pBdr>
          <w:left w:val="single" w:sz="4" w:space="4" w:color="000000"/>
          <w:right w:val="single" w:sz="4" w:space="4" w:color="000000"/>
        </w:pBdr>
        <w:spacing w:before="0" w:after="0"/>
        <w:ind w:left="0" w:right="0"/>
        <w:rPr>
          <w:rFonts w:ascii="Century Gothic" w:hAnsi="Century Gothic"/>
          <w:sz w:val="44"/>
          <w:szCs w:val="44"/>
        </w:rPr>
      </w:pPr>
      <w:r>
        <w:rPr>
          <w:rFonts w:ascii="Century Gothic" w:hAnsi="Century Gothic"/>
          <w:sz w:val="44"/>
          <w:szCs w:val="44"/>
        </w:rPr>
        <w:t>"Je suis la porte des brebis"</w:t>
      </w:r>
    </w:p>
    <w:p w:rsidR="00C71F96" w:rsidRDefault="00C71F96" w:rsidP="00C71F96">
      <w:pPr>
        <w:pStyle w:val="Titre6"/>
        <w:ind w:left="0"/>
        <w:jc w:val="center"/>
        <w:rPr>
          <w:rFonts w:ascii="Century Gothic" w:hAnsi="Century Gothic"/>
          <w:b/>
          <w:sz w:val="24"/>
          <w:u w:val="double"/>
        </w:rPr>
      </w:pPr>
    </w:p>
    <w:p w:rsidR="00C71F96" w:rsidRDefault="00C71F96" w:rsidP="00C71F96">
      <w:pPr>
        <w:pStyle w:val="Titre6"/>
        <w:ind w:left="0"/>
        <w:jc w:val="center"/>
        <w:rPr>
          <w:rFonts w:ascii="Century Gothic" w:hAnsi="Century Gothic"/>
          <w:b/>
          <w:sz w:val="32"/>
          <w:szCs w:val="32"/>
          <w:u w:val="double"/>
        </w:rPr>
      </w:pPr>
      <w:r>
        <w:rPr>
          <w:rFonts w:ascii="Century Gothic" w:hAnsi="Century Gothic"/>
          <w:b/>
          <w:sz w:val="32"/>
          <w:szCs w:val="32"/>
          <w:u w:val="double"/>
        </w:rPr>
        <w:t>LITURGIE DE L’ACCUEIL</w:t>
      </w:r>
    </w:p>
    <w:p w:rsidR="00C71F96" w:rsidRDefault="00C71F96" w:rsidP="00C71F96">
      <w:pPr>
        <w:tabs>
          <w:tab w:val="left" w:pos="2694"/>
        </w:tabs>
        <w:rPr>
          <w:rFonts w:ascii="Century Gothic" w:hAnsi="Century Gothic"/>
          <w:sz w:val="28"/>
          <w:szCs w:val="28"/>
          <w:u w:val="single"/>
        </w:rPr>
      </w:pPr>
    </w:p>
    <w:p w:rsidR="00C71F96" w:rsidRDefault="00C71F96" w:rsidP="00C71F96">
      <w:pPr>
        <w:pStyle w:val="Corpsdetexte3"/>
        <w:rPr>
          <w:rFonts w:ascii="Century Gothic" w:hAnsi="Century Gothic"/>
          <w:bCs/>
          <w:sz w:val="24"/>
          <w:szCs w:val="24"/>
        </w:rPr>
      </w:pPr>
      <w:r>
        <w:rPr>
          <w:rFonts w:ascii="Century Gothic" w:hAnsi="Century Gothic"/>
          <w:b/>
          <w:bCs/>
          <w:sz w:val="24"/>
          <w:szCs w:val="24"/>
          <w:u w:val="single"/>
        </w:rPr>
        <w:t>Mot d'accueil</w:t>
      </w:r>
      <w:r>
        <w:rPr>
          <w:rFonts w:ascii="Century Gothic" w:hAnsi="Century Gothic"/>
          <w:bCs/>
          <w:sz w:val="24"/>
          <w:szCs w:val="24"/>
        </w:rPr>
        <w:t xml:space="preserve"> : Cf</w:t>
      </w:r>
      <w:r>
        <w:rPr>
          <w:rFonts w:ascii="Century Gothic" w:hAnsi="Century Gothic"/>
          <w:bCs/>
          <w:sz w:val="24"/>
          <w:szCs w:val="24"/>
          <w:highlight w:val="yellow"/>
        </w:rPr>
        <w:t>. Scout</w:t>
      </w:r>
    </w:p>
    <w:p w:rsidR="00C71F96" w:rsidRDefault="00C71F96" w:rsidP="00C71F96">
      <w:pPr>
        <w:pStyle w:val="Corpsdetexte3"/>
        <w:rPr>
          <w:rFonts w:ascii="Century Gothic" w:hAnsi="Century Gothic"/>
          <w:bCs/>
          <w:sz w:val="24"/>
          <w:szCs w:val="24"/>
        </w:rPr>
      </w:pPr>
    </w:p>
    <w:p w:rsidR="00C71F96" w:rsidRDefault="00C71F96" w:rsidP="00C71F96">
      <w:pPr>
        <w:pStyle w:val="Corpsdetexte3"/>
        <w:rPr>
          <w:rFonts w:ascii="Century Gothic" w:hAnsi="Century Gothic"/>
        </w:rPr>
      </w:pPr>
      <w:r>
        <w:rPr>
          <w:rFonts w:ascii="Century Gothic" w:hAnsi="Century Gothic"/>
          <w:sz w:val="24"/>
          <w:szCs w:val="24"/>
          <w:u w:val="single"/>
        </w:rPr>
        <w:t>Chant d’entrée</w:t>
      </w:r>
      <w:r>
        <w:rPr>
          <w:rFonts w:ascii="Century Gothic" w:hAnsi="Century Gothic"/>
          <w:sz w:val="24"/>
          <w:szCs w:val="24"/>
        </w:rPr>
        <w:t xml:space="preserve"> : </w:t>
      </w:r>
      <w:r>
        <w:rPr>
          <w:rFonts w:ascii="Century Gothic" w:hAnsi="Century Gothic"/>
          <w:b/>
          <w:bCs/>
        </w:rPr>
        <w:t xml:space="preserve">R/ Chantez, priez, célébrez le Seigneur, Dieu nous accueille, peuple du monde. </w:t>
      </w:r>
      <w:r>
        <w:rPr>
          <w:rFonts w:ascii="Century Gothic" w:hAnsi="Century Gothic"/>
          <w:b/>
          <w:bCs/>
          <w:sz w:val="24"/>
          <w:szCs w:val="24"/>
        </w:rPr>
        <w:t>Chantez, priez, célébrez son nom, Dieu nous accueille dans sa maison.</w:t>
      </w:r>
    </w:p>
    <w:p w:rsidR="00C71F96" w:rsidRDefault="00C71F96" w:rsidP="00C71F96">
      <w:pPr>
        <w:pStyle w:val="Corpsdetexte3"/>
        <w:jc w:val="left"/>
        <w:rPr>
          <w:rFonts w:ascii="Century Gothic" w:hAnsi="Century Gothic"/>
          <w:sz w:val="24"/>
          <w:szCs w:val="24"/>
        </w:rPr>
      </w:pPr>
    </w:p>
    <w:p w:rsidR="00C71F96" w:rsidRDefault="00C71F96" w:rsidP="00C71F96">
      <w:pPr>
        <w:overflowPunct/>
        <w:textAlignment w:val="auto"/>
        <w:rPr>
          <w:rFonts w:ascii="Century Gothic" w:hAnsi="Century Gothic"/>
          <w:bCs/>
          <w:sz w:val="24"/>
          <w:szCs w:val="24"/>
        </w:rPr>
      </w:pPr>
      <w:r>
        <w:rPr>
          <w:rFonts w:ascii="Century Gothic" w:hAnsi="Century Gothic"/>
          <w:bCs/>
          <w:sz w:val="24"/>
          <w:szCs w:val="24"/>
        </w:rPr>
        <w:tab/>
      </w:r>
    </w:p>
    <w:p w:rsidR="00C71F96" w:rsidRDefault="00C71F96" w:rsidP="00C71F96">
      <w:pPr>
        <w:spacing w:line="284" w:lineRule="atLeast"/>
        <w:rPr>
          <w:rFonts w:ascii="Century Gothic" w:hAnsi="Century Gothic"/>
          <w:b/>
        </w:rPr>
      </w:pPr>
      <w:r>
        <w:rPr>
          <w:rFonts w:ascii="Century Gothic" w:hAnsi="Century Gothic"/>
          <w:sz w:val="24"/>
          <w:szCs w:val="24"/>
          <w:u w:val="single"/>
        </w:rPr>
        <w:t>Préparation pénitentielle</w:t>
      </w:r>
      <w:r>
        <w:rPr>
          <w:rFonts w:ascii="Century Gothic" w:hAnsi="Century Gothic"/>
          <w:b/>
          <w:sz w:val="24"/>
          <w:szCs w:val="24"/>
        </w:rPr>
        <w:t xml:space="preserve">: </w:t>
      </w:r>
      <w:r>
        <w:rPr>
          <w:rFonts w:ascii="Century Gothic" w:hAnsi="Century Gothic"/>
          <w:b/>
          <w:highlight w:val="darkYellow"/>
        </w:rPr>
        <w:t>Pardonne-moi, Seigneur, j'ai renié ton nom/ François Xavier</w:t>
      </w:r>
    </w:p>
    <w:p w:rsidR="00C71F96" w:rsidRDefault="00C71F96" w:rsidP="00C71F96">
      <w:pPr>
        <w:spacing w:line="284" w:lineRule="atLeast"/>
        <w:rPr>
          <w:rFonts w:ascii="Century Gothic" w:hAnsi="Century Gothic"/>
          <w:u w:val="single"/>
        </w:rPr>
      </w:pPr>
    </w:p>
    <w:p w:rsidR="00C71F96" w:rsidRDefault="00C71F96" w:rsidP="00C71F96">
      <w:pPr>
        <w:pStyle w:val="image021texte"/>
        <w:spacing w:before="0" w:beforeAutospacing="0" w:after="0"/>
        <w:ind w:left="0" w:right="0"/>
        <w:rPr>
          <w:rFonts w:ascii="Century Gothic" w:hAnsi="Century Gothic"/>
          <w:color w:val="auto"/>
        </w:rPr>
      </w:pPr>
      <w:r>
        <w:rPr>
          <w:rFonts w:ascii="Century Gothic" w:hAnsi="Century Gothic"/>
          <w:color w:val="auto"/>
          <w:u w:val="single"/>
        </w:rPr>
        <w:t>Conclusion</w:t>
      </w:r>
      <w:r>
        <w:rPr>
          <w:rFonts w:ascii="Century Gothic" w:hAnsi="Century Gothic"/>
          <w:color w:val="auto"/>
        </w:rPr>
        <w:t> :</w:t>
      </w:r>
    </w:p>
    <w:p w:rsidR="00C71F96" w:rsidRDefault="00C71F96" w:rsidP="00C71F96">
      <w:pPr>
        <w:spacing w:line="120" w:lineRule="auto"/>
        <w:jc w:val="both"/>
        <w:rPr>
          <w:rFonts w:ascii="Century Gothic" w:hAnsi="Century Gothic"/>
          <w:b/>
          <w:sz w:val="28"/>
          <w:szCs w:val="28"/>
        </w:rPr>
      </w:pPr>
    </w:p>
    <w:p w:rsidR="00C71F96" w:rsidRDefault="00C71F96" w:rsidP="00C71F96">
      <w:pPr>
        <w:jc w:val="both"/>
        <w:rPr>
          <w:rFonts w:ascii="Century Gothic" w:hAnsi="Century Gothic"/>
          <w:b/>
          <w:sz w:val="28"/>
          <w:szCs w:val="28"/>
        </w:rPr>
      </w:pPr>
      <w:r>
        <w:rPr>
          <w:rFonts w:ascii="Century Gothic" w:hAnsi="Century Gothic"/>
          <w:b/>
          <w:sz w:val="28"/>
          <w:szCs w:val="28"/>
        </w:rPr>
        <w:t xml:space="preserve">Que Dieu tout puissant nous fasse miséricorde. Qu’il nous pardonne nos péchés et nous conduise à la vie éternelle. Amen. </w:t>
      </w:r>
    </w:p>
    <w:p w:rsidR="00C71F96" w:rsidRDefault="00C71F96" w:rsidP="00C71F96">
      <w:pPr>
        <w:jc w:val="both"/>
        <w:rPr>
          <w:rFonts w:ascii="Century Gothic" w:hAnsi="Century Gothic"/>
          <w:b/>
          <w:sz w:val="24"/>
          <w:szCs w:val="24"/>
        </w:rPr>
      </w:pPr>
    </w:p>
    <w:p w:rsidR="00C71F96" w:rsidRDefault="00C71F96" w:rsidP="00C71F96">
      <w:pPr>
        <w:rPr>
          <w:rFonts w:ascii="Century Gothic" w:hAnsi="Century Gothic"/>
          <w:b/>
        </w:rPr>
      </w:pPr>
      <w:r>
        <w:rPr>
          <w:rFonts w:ascii="Century Gothic" w:hAnsi="Century Gothic"/>
          <w:sz w:val="24"/>
          <w:szCs w:val="24"/>
          <w:u w:val="single"/>
        </w:rPr>
        <w:t>Gloire à Dieu</w:t>
      </w:r>
      <w:r>
        <w:rPr>
          <w:rFonts w:ascii="Century Gothic" w:hAnsi="Century Gothic"/>
        </w:rPr>
        <w:t xml:space="preserve"> : </w:t>
      </w:r>
      <w:r>
        <w:rPr>
          <w:rFonts w:ascii="Century Gothic" w:hAnsi="Century Gothic"/>
          <w:bCs/>
          <w:highlight w:val="darkYellow"/>
        </w:rPr>
        <w:t>Gloire à Dieu au plus haut des cieux</w:t>
      </w:r>
      <w:r>
        <w:rPr>
          <w:rFonts w:ascii="Century Gothic" w:hAnsi="Century Gothic"/>
          <w:highlight w:val="darkYellow"/>
        </w:rPr>
        <w:t xml:space="preserve">. </w:t>
      </w:r>
      <w:r>
        <w:rPr>
          <w:rFonts w:ascii="Century Gothic" w:hAnsi="Century Gothic"/>
          <w:bCs/>
          <w:highlight w:val="darkYellow"/>
        </w:rPr>
        <w:t>Et paix sur la terre aux hommes qu’il aime</w:t>
      </w:r>
    </w:p>
    <w:p w:rsidR="00C71F96" w:rsidRDefault="00C71F96" w:rsidP="00C71F96">
      <w:pPr>
        <w:rPr>
          <w:rFonts w:ascii="Century Gothic" w:hAnsi="Century Gothic"/>
          <w:sz w:val="24"/>
          <w:u w:val="single"/>
        </w:rPr>
      </w:pPr>
    </w:p>
    <w:p w:rsidR="00C71F96" w:rsidRDefault="00C71F96" w:rsidP="00C71F96">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t>Père infiniment bon qui nous as créés, tu veux que l’humanité entière connaisse la plénitude de ta joie et tu fais de nous tes enfants par Jésus, ton Fils bien-aimé. Dans les tourments du temps présent ouvre nos cœurs à sa voix. Nous le croyons : par sa mort et sa résurrection, il est devenu le Bon Pasteur, le vrai berger qui seul peut nous mener jusqu’à toi, Dieu béni dans les siècles des siècles. Amen</w:t>
      </w:r>
    </w:p>
    <w:p w:rsidR="00C71F96" w:rsidRDefault="00C71F96" w:rsidP="00C71F96">
      <w:pPr>
        <w:rPr>
          <w:rFonts w:ascii="Century Gothic" w:hAnsi="Century Gothic"/>
          <w:sz w:val="24"/>
          <w:u w:val="single"/>
        </w:rPr>
      </w:pPr>
    </w:p>
    <w:p w:rsidR="00C71F96" w:rsidRDefault="00C71F96" w:rsidP="00C71F96">
      <w:pPr>
        <w:spacing w:line="120" w:lineRule="auto"/>
        <w:ind w:left="284"/>
        <w:jc w:val="both"/>
        <w:rPr>
          <w:rFonts w:ascii="Century Gothic" w:hAnsi="Century Gothic"/>
          <w:b/>
          <w:sz w:val="28"/>
          <w:szCs w:val="28"/>
        </w:rPr>
      </w:pPr>
    </w:p>
    <w:p w:rsidR="00C71F96" w:rsidRDefault="00C71F96" w:rsidP="00C71F96">
      <w:pPr>
        <w:rPr>
          <w:rFonts w:ascii="Century Gothic" w:hAnsi="Century Gothic"/>
          <w:sz w:val="24"/>
          <w:szCs w:val="24"/>
        </w:rPr>
      </w:pPr>
    </w:p>
    <w:p w:rsidR="00C71F96" w:rsidRDefault="00C71F96" w:rsidP="00C71F96">
      <w:pPr>
        <w:rPr>
          <w:rFonts w:ascii="Century Gothic" w:hAnsi="Century Gothic"/>
          <w:b/>
          <w:sz w:val="24"/>
          <w:szCs w:val="24"/>
        </w:rPr>
      </w:pPr>
    </w:p>
    <w:p w:rsidR="00C71F96" w:rsidRDefault="00C71F96" w:rsidP="00C71F96">
      <w:pPr>
        <w:pStyle w:val="Titre6"/>
        <w:ind w:left="0"/>
        <w:jc w:val="center"/>
        <w:rPr>
          <w:rFonts w:ascii="Century Gothic" w:hAnsi="Century Gothic"/>
          <w:b/>
          <w:sz w:val="32"/>
          <w:szCs w:val="32"/>
          <w:u w:val="double"/>
        </w:rPr>
      </w:pPr>
      <w:r>
        <w:rPr>
          <w:rFonts w:ascii="Century Gothic" w:hAnsi="Century Gothic"/>
          <w:b/>
          <w:sz w:val="32"/>
          <w:szCs w:val="32"/>
          <w:u w:val="double"/>
        </w:rPr>
        <w:t>LITURGIE DE LA PAROLE</w:t>
      </w:r>
    </w:p>
    <w:p w:rsidR="00C71F96" w:rsidRDefault="00C71F96" w:rsidP="00C71F96">
      <w:pPr>
        <w:rPr>
          <w:rFonts w:ascii="Century Gothic" w:hAnsi="Century Gothic"/>
          <w:sz w:val="24"/>
          <w:szCs w:val="24"/>
          <w:u w:val="single"/>
        </w:rPr>
      </w:pPr>
    </w:p>
    <w:p w:rsidR="00C71F96" w:rsidRDefault="00C71F96" w:rsidP="00C71F96">
      <w:pPr>
        <w:rPr>
          <w:rFonts w:ascii="Century Gothic" w:hAnsi="Century Gothic"/>
          <w:sz w:val="24"/>
          <w:szCs w:val="24"/>
        </w:rPr>
      </w:pPr>
      <w:r>
        <w:rPr>
          <w:rFonts w:ascii="Century Gothic" w:hAnsi="Century Gothic"/>
          <w:sz w:val="24"/>
          <w:szCs w:val="24"/>
          <w:u w:val="single"/>
        </w:rPr>
        <w:t>1</w:t>
      </w:r>
      <w:r>
        <w:rPr>
          <w:rFonts w:ascii="Century Gothic" w:hAnsi="Century Gothic"/>
          <w:sz w:val="24"/>
          <w:szCs w:val="24"/>
          <w:u w:val="single"/>
          <w:vertAlign w:val="superscript"/>
        </w:rPr>
        <w:t>ère</w:t>
      </w:r>
      <w:r>
        <w:rPr>
          <w:rFonts w:ascii="Century Gothic" w:hAnsi="Century Gothic"/>
          <w:sz w:val="24"/>
          <w:szCs w:val="24"/>
          <w:u w:val="single"/>
        </w:rPr>
        <w:t xml:space="preserve"> lecture</w:t>
      </w:r>
      <w:r>
        <w:rPr>
          <w:rFonts w:ascii="Century Gothic" w:hAnsi="Century Gothic"/>
          <w:sz w:val="24"/>
          <w:szCs w:val="24"/>
        </w:rPr>
        <w:t xml:space="preserve"> : </w:t>
      </w:r>
      <w:r>
        <w:rPr>
          <w:rStyle w:val="lev"/>
          <w:rFonts w:ascii="Century Gothic" w:hAnsi="Century Gothic"/>
          <w:sz w:val="24"/>
          <w:szCs w:val="24"/>
        </w:rPr>
        <w:t xml:space="preserve">du livre des Actes des Apôtres </w:t>
      </w:r>
      <w:r>
        <w:rPr>
          <w:rFonts w:ascii="Century Gothic" w:hAnsi="Century Gothic"/>
          <w:sz w:val="24"/>
          <w:szCs w:val="24"/>
        </w:rPr>
        <w:t>(2, 14a.36-41)</w:t>
      </w:r>
    </w:p>
    <w:p w:rsidR="00C71F96" w:rsidRDefault="00C71F96" w:rsidP="00C71F96">
      <w:pPr>
        <w:pBdr>
          <w:top w:val="single" w:sz="4" w:space="1" w:color="auto"/>
          <w:left w:val="single" w:sz="4" w:space="4" w:color="auto"/>
          <w:bottom w:val="single" w:sz="4" w:space="1" w:color="auto"/>
          <w:right w:val="single" w:sz="4" w:space="4" w:color="auto"/>
        </w:pBdr>
        <w:spacing w:before="160"/>
        <w:jc w:val="both"/>
        <w:rPr>
          <w:rFonts w:ascii="Century Gothic" w:hAnsi="Century Gothic"/>
          <w:sz w:val="24"/>
          <w:szCs w:val="24"/>
        </w:rPr>
      </w:pPr>
      <w:r>
        <w:rPr>
          <w:rFonts w:ascii="Century Gothic" w:hAnsi="Century Gothic"/>
          <w:sz w:val="24"/>
          <w:szCs w:val="24"/>
        </w:rPr>
        <w:t>Paroisse Saint Luc : « Que devons nous faire pour devenir disciple du Christ ? » En réponse à cette question, Pierre rappelle que ceux qui convertissent leur cœur et reçoivent le baptême avec le don de l’Esprit sont les disciples du Christ.</w:t>
      </w:r>
    </w:p>
    <w:p w:rsidR="00C71F96" w:rsidRDefault="00C71F96" w:rsidP="00C71F96">
      <w:pPr>
        <w:rPr>
          <w:rFonts w:ascii="Century Gothic" w:hAnsi="Century Gothic"/>
          <w:sz w:val="24"/>
          <w:szCs w:val="24"/>
        </w:rPr>
      </w:pPr>
    </w:p>
    <w:p w:rsidR="00C71F96" w:rsidRDefault="00C71F96" w:rsidP="00C71F96">
      <w:pPr>
        <w:spacing w:after="120"/>
        <w:rPr>
          <w:rFonts w:ascii="Century Gothic" w:hAnsi="Century Gothic"/>
          <w:sz w:val="24"/>
          <w:szCs w:val="24"/>
        </w:rPr>
      </w:pPr>
      <w:r>
        <w:rPr>
          <w:rFonts w:ascii="Century Gothic" w:hAnsi="Century Gothic"/>
          <w:sz w:val="24"/>
          <w:szCs w:val="24"/>
          <w:u w:val="single"/>
        </w:rPr>
        <w:t>Psaume 22</w:t>
      </w:r>
      <w:r>
        <w:rPr>
          <w:rFonts w:ascii="Century Gothic" w:hAnsi="Century Gothic"/>
          <w:sz w:val="24"/>
          <w:szCs w:val="24"/>
        </w:rPr>
        <w:t xml:space="preserve"> : </w:t>
      </w:r>
      <w:r>
        <w:rPr>
          <w:rFonts w:ascii="Century Gothic" w:hAnsi="Century Gothic"/>
          <w:b/>
          <w:sz w:val="24"/>
          <w:szCs w:val="24"/>
        </w:rPr>
        <w:t>Le</w:t>
      </w:r>
      <w:r>
        <w:rPr>
          <w:rFonts w:ascii="Century Gothic" w:hAnsi="Century Gothic"/>
          <w:b/>
          <w:bCs/>
        </w:rPr>
        <w:t xml:space="preserve"> Seigneur est mon berger</w:t>
      </w:r>
    </w:p>
    <w:p w:rsidR="00C71F96" w:rsidRDefault="00C71F96" w:rsidP="00C71F96">
      <w:pPr>
        <w:spacing w:after="120"/>
        <w:rPr>
          <w:rFonts w:ascii="Century Gothic" w:hAnsi="Century Gothic"/>
          <w:b/>
          <w:sz w:val="24"/>
          <w:szCs w:val="24"/>
        </w:rPr>
      </w:pPr>
      <w:r>
        <w:rPr>
          <w:rFonts w:ascii="Century Gothic" w:hAnsi="Century Gothic"/>
          <w:b/>
          <w:bCs/>
          <w:sz w:val="24"/>
          <w:szCs w:val="24"/>
        </w:rPr>
        <w:t xml:space="preserve">                     Je ne manque de rien</w:t>
      </w:r>
    </w:p>
    <w:p w:rsidR="00C71F96" w:rsidRDefault="00C71F96" w:rsidP="00C71F96">
      <w:pPr>
        <w:spacing w:after="120"/>
        <w:rPr>
          <w:rFonts w:ascii="Century Gothic" w:hAnsi="Century Gothic"/>
          <w:b/>
          <w:sz w:val="24"/>
          <w:szCs w:val="24"/>
        </w:rPr>
      </w:pPr>
      <w:r>
        <w:rPr>
          <w:rFonts w:ascii="Century Gothic" w:hAnsi="Century Gothic"/>
          <w:b/>
          <w:bCs/>
          <w:sz w:val="24"/>
          <w:szCs w:val="24"/>
        </w:rPr>
        <w:t xml:space="preserve">                     Sur des près d’herbe fraîche</w:t>
      </w:r>
    </w:p>
    <w:p w:rsidR="00C71F96" w:rsidRDefault="00C71F96" w:rsidP="00C71F96">
      <w:pPr>
        <w:spacing w:after="120"/>
        <w:rPr>
          <w:rFonts w:ascii="Century Gothic" w:hAnsi="Century Gothic"/>
          <w:b/>
          <w:sz w:val="24"/>
          <w:szCs w:val="24"/>
        </w:rPr>
      </w:pPr>
      <w:r>
        <w:rPr>
          <w:rFonts w:ascii="Century Gothic" w:hAnsi="Century Gothic"/>
          <w:b/>
          <w:bCs/>
          <w:sz w:val="24"/>
          <w:szCs w:val="24"/>
        </w:rPr>
        <w:t xml:space="preserve">                     Il me fait reposer</w:t>
      </w:r>
    </w:p>
    <w:p w:rsidR="00C71F96" w:rsidRDefault="00C71F96" w:rsidP="00C71F96">
      <w:pPr>
        <w:rPr>
          <w:rFonts w:ascii="Century Gothic" w:hAnsi="Century Gothic"/>
          <w:color w:val="0000FF"/>
          <w:sz w:val="24"/>
          <w:szCs w:val="24"/>
          <w:lang w:val="fr-BE"/>
        </w:rPr>
      </w:pPr>
      <w:r>
        <w:rPr>
          <w:rFonts w:ascii="Century Gothic" w:hAnsi="Century Gothic"/>
          <w:b/>
          <w:bCs/>
          <w:color w:val="0000FF"/>
          <w:sz w:val="24"/>
          <w:szCs w:val="24"/>
          <w:lang w:val="fr-BE"/>
        </w:rPr>
        <w:lastRenderedPageBreak/>
        <w:t>Quizz passé par Pénélope</w:t>
      </w:r>
      <w:r>
        <w:rPr>
          <w:rFonts w:ascii="Century Gothic" w:hAnsi="Century Gothic"/>
          <w:color w:val="0000FF"/>
          <w:sz w:val="24"/>
          <w:szCs w:val="24"/>
          <w:lang w:val="fr-BE"/>
        </w:rPr>
        <w:t>.</w:t>
      </w:r>
    </w:p>
    <w:p w:rsidR="00C71F96" w:rsidRDefault="00C71F96" w:rsidP="00C71F96">
      <w:pPr>
        <w:rPr>
          <w:rFonts w:ascii="Century Gothic" w:hAnsi="Century Gothic"/>
          <w:bCs/>
          <w:sz w:val="24"/>
          <w:szCs w:val="24"/>
        </w:rPr>
      </w:pPr>
    </w:p>
    <w:p w:rsidR="00C71F96" w:rsidRDefault="00C71F96" w:rsidP="00C71F96">
      <w:pPr>
        <w:rPr>
          <w:rFonts w:ascii="Century Gothic" w:hAnsi="Century Gothic"/>
          <w:b/>
          <w:i/>
        </w:rPr>
      </w:pPr>
    </w:p>
    <w:p w:rsidR="00C71F96" w:rsidRDefault="00C71F96" w:rsidP="00C71F96">
      <w:pPr>
        <w:rPr>
          <w:rFonts w:ascii="Century Gothic" w:hAnsi="Century Gothic"/>
        </w:rPr>
      </w:pPr>
      <w:r>
        <w:rPr>
          <w:rFonts w:ascii="Century Gothic" w:hAnsi="Century Gothic"/>
          <w:sz w:val="24"/>
          <w:szCs w:val="24"/>
          <w:u w:val="single"/>
        </w:rPr>
        <w:t>Acclamation de l’Evangile</w:t>
      </w:r>
      <w:r>
        <w:rPr>
          <w:rFonts w:ascii="Century Gothic" w:hAnsi="Century Gothic"/>
          <w:sz w:val="24"/>
          <w:szCs w:val="24"/>
        </w:rPr>
        <w:t xml:space="preserve"> : </w:t>
      </w:r>
      <w:r>
        <w:rPr>
          <w:rFonts w:ascii="Century Gothic" w:hAnsi="Century Gothic"/>
          <w:b/>
          <w:highlight w:val="darkYellow"/>
        </w:rPr>
        <w:t>Alléluia, mon cœur est dans la joie!</w:t>
      </w:r>
    </w:p>
    <w:p w:rsidR="00C71F96" w:rsidRDefault="00C71F96" w:rsidP="00C71F96">
      <w:pPr>
        <w:jc w:val="both"/>
        <w:rPr>
          <w:rFonts w:ascii="Century Gothic" w:hAnsi="Century Gothic"/>
          <w:b/>
          <w:i/>
          <w:sz w:val="24"/>
          <w:szCs w:val="24"/>
        </w:rPr>
      </w:pPr>
      <w:r>
        <w:rPr>
          <w:rFonts w:ascii="Century Gothic" w:hAnsi="Century Gothic"/>
          <w:b/>
          <w:i/>
        </w:rPr>
        <w:tab/>
      </w:r>
    </w:p>
    <w:p w:rsidR="00C71F96" w:rsidRDefault="00C71F96" w:rsidP="00C71F96">
      <w:pPr>
        <w:jc w:val="both"/>
        <w:rPr>
          <w:rFonts w:ascii="Century Gothic" w:hAnsi="Century Gothic"/>
          <w:b/>
          <w:i/>
          <w:sz w:val="24"/>
          <w:szCs w:val="24"/>
        </w:rPr>
      </w:pPr>
      <w:r>
        <w:rPr>
          <w:rFonts w:ascii="Century Gothic" w:hAnsi="Century Gothic"/>
          <w:b/>
          <w:i/>
          <w:sz w:val="24"/>
          <w:szCs w:val="24"/>
        </w:rPr>
        <w:t>Je suis le bon pasteur, dit le Seigneur ; je connais mes brebis et mes brebis me connaissent. Alléluia.</w:t>
      </w:r>
    </w:p>
    <w:p w:rsidR="00C71F96" w:rsidRDefault="00C71F96" w:rsidP="00C71F96">
      <w:pPr>
        <w:jc w:val="both"/>
        <w:rPr>
          <w:rFonts w:ascii="Century Gothic" w:hAnsi="Century Gothic"/>
          <w:sz w:val="24"/>
          <w:szCs w:val="24"/>
          <w:u w:val="single"/>
        </w:rPr>
      </w:pPr>
    </w:p>
    <w:p w:rsidR="00C71F96" w:rsidRDefault="00C71F96" w:rsidP="00C71F96">
      <w:pPr>
        <w:jc w:val="both"/>
        <w:rPr>
          <w:rFonts w:ascii="Century Gothic" w:hAnsi="Century Gothic"/>
          <w:sz w:val="24"/>
          <w:szCs w:val="24"/>
        </w:rPr>
      </w:pPr>
      <w:r>
        <w:rPr>
          <w:rFonts w:ascii="Century Gothic" w:hAnsi="Century Gothic"/>
          <w:sz w:val="24"/>
          <w:szCs w:val="24"/>
          <w:u w:val="single"/>
        </w:rPr>
        <w:t>Evangile</w:t>
      </w:r>
      <w:r>
        <w:rPr>
          <w:rFonts w:ascii="Century Gothic" w:hAnsi="Century Gothic"/>
          <w:sz w:val="24"/>
          <w:szCs w:val="24"/>
        </w:rPr>
        <w:t xml:space="preserve"> de Jésus Christ selon Saint Jean (10, 1-10)</w:t>
      </w:r>
    </w:p>
    <w:p w:rsidR="00C71F96" w:rsidRDefault="00C71F96" w:rsidP="00C71F96">
      <w:pPr>
        <w:jc w:val="both"/>
        <w:rPr>
          <w:rFonts w:ascii="Century Gothic" w:hAnsi="Century Gothic"/>
          <w:u w:val="single"/>
        </w:rPr>
      </w:pPr>
    </w:p>
    <w:p w:rsidR="00C71F96" w:rsidRDefault="00C71F96" w:rsidP="00C71F96">
      <w:pPr>
        <w:jc w:val="both"/>
        <w:rPr>
          <w:rFonts w:ascii="Century Gothic" w:eastAsia="Arial Unicode MS" w:hAnsi="Century Gothic" w:cs="Arial"/>
          <w:bCs/>
          <w:sz w:val="24"/>
          <w:szCs w:val="24"/>
        </w:rPr>
      </w:pPr>
      <w:r w:rsidRPr="00744ADC">
        <w:rPr>
          <w:rFonts w:ascii="Century Gothic" w:hAnsi="Century Gothic"/>
          <w:b/>
          <w:bCs/>
          <w:sz w:val="24"/>
          <w:szCs w:val="24"/>
          <w:u w:val="single"/>
        </w:rPr>
        <w:t>Homélie</w:t>
      </w:r>
      <w:r>
        <w:rPr>
          <w:rFonts w:ascii="Century Gothic" w:eastAsia="Arial Unicode MS" w:hAnsi="Century Gothic" w:cs="Arial"/>
          <w:bCs/>
          <w:sz w:val="24"/>
          <w:szCs w:val="24"/>
        </w:rPr>
        <w:t xml:space="preserve"> Toutes les civilisations anciennes ont toujours reconnu une dimension symbolique à la porte : elle introduit à la ville, palais, temple, </w:t>
      </w:r>
      <w:r>
        <w:rPr>
          <w:rFonts w:ascii="Century Gothic" w:eastAsia="Arial Unicode MS" w:hAnsi="Century Gothic" w:cs="Arial"/>
          <w:bCs/>
          <w:i/>
          <w:sz w:val="24"/>
          <w:szCs w:val="24"/>
        </w:rPr>
        <w:t>cathédrales, abbatiales</w:t>
      </w:r>
      <w:r>
        <w:rPr>
          <w:rFonts w:ascii="Century Gothic" w:eastAsia="Arial Unicode MS" w:hAnsi="Century Gothic" w:cs="Arial"/>
          <w:bCs/>
          <w:sz w:val="24"/>
          <w:szCs w:val="24"/>
        </w:rPr>
        <w:t xml:space="preserve">… </w:t>
      </w:r>
      <w:r>
        <w:rPr>
          <w:rFonts w:ascii="Century Gothic" w:eastAsia="Arial Unicode MS" w:hAnsi="Century Gothic" w:cs="Arial"/>
          <w:bCs/>
          <w:i/>
          <w:sz w:val="24"/>
          <w:szCs w:val="24"/>
        </w:rPr>
        <w:t>(Ornés de représentations animales et divines…</w:t>
      </w:r>
      <w:r>
        <w:rPr>
          <w:rFonts w:ascii="Century Gothic" w:eastAsia="Arial Unicode MS" w:hAnsi="Century Gothic" w:cs="Arial"/>
          <w:bCs/>
          <w:sz w:val="24"/>
          <w:szCs w:val="24"/>
        </w:rPr>
        <w:t xml:space="preserve">) bref, la porte évoque Communication, relation, communion... </w:t>
      </w:r>
    </w:p>
    <w:p w:rsidR="00C71F96" w:rsidRDefault="00C71F96" w:rsidP="00C71F96">
      <w:pPr>
        <w:ind w:firstLine="708"/>
        <w:jc w:val="both"/>
        <w:rPr>
          <w:rFonts w:ascii="Century Gothic" w:eastAsia="Arial Unicode MS" w:hAnsi="Century Gothic" w:cs="Arial"/>
          <w:b/>
          <w:bCs/>
          <w:color w:val="7030A0"/>
          <w:sz w:val="24"/>
          <w:szCs w:val="24"/>
        </w:rPr>
      </w:pPr>
      <w:r>
        <w:rPr>
          <w:rFonts w:ascii="Century Gothic" w:eastAsia="Arial Unicode MS" w:hAnsi="Century Gothic" w:cs="Arial"/>
          <w:bCs/>
          <w:sz w:val="24"/>
          <w:szCs w:val="24"/>
        </w:rPr>
        <w:t>La métaphore du</w:t>
      </w:r>
      <w:r>
        <w:rPr>
          <w:rFonts w:ascii="Century Gothic" w:eastAsia="Arial Unicode MS" w:hAnsi="Century Gothic" w:cs="Arial"/>
          <w:b/>
          <w:bCs/>
          <w:sz w:val="24"/>
          <w:szCs w:val="24"/>
        </w:rPr>
        <w:t xml:space="preserve"> « Christ pasteur et porte des brebis »</w:t>
      </w:r>
      <w:r>
        <w:rPr>
          <w:rFonts w:ascii="Century Gothic" w:eastAsia="Arial Unicode MS" w:hAnsi="Century Gothic" w:cs="Arial"/>
          <w:b/>
          <w:bCs/>
          <w:color w:val="7030A0"/>
          <w:sz w:val="24"/>
          <w:szCs w:val="24"/>
        </w:rPr>
        <w:t> </w:t>
      </w:r>
      <w:r>
        <w:rPr>
          <w:rFonts w:ascii="Century Gothic" w:eastAsia="Arial Unicode MS" w:hAnsi="Century Gothic" w:cs="Arial"/>
          <w:bCs/>
          <w:sz w:val="24"/>
          <w:szCs w:val="24"/>
        </w:rPr>
        <w:t>exprime donc son profond désir d’être en</w:t>
      </w:r>
      <w:r>
        <w:rPr>
          <w:rFonts w:ascii="Century Gothic" w:eastAsia="Arial Unicode MS" w:hAnsi="Century Gothic" w:cs="Arial"/>
          <w:b/>
          <w:bCs/>
          <w:sz w:val="24"/>
          <w:szCs w:val="24"/>
        </w:rPr>
        <w:t xml:space="preserve"> Relation de confiance avec chaque brebis ; </w:t>
      </w:r>
      <w:r>
        <w:rPr>
          <w:rFonts w:ascii="Century Gothic" w:eastAsia="Arial Unicode MS" w:hAnsi="Century Gothic" w:cs="Arial"/>
          <w:bCs/>
          <w:sz w:val="24"/>
          <w:szCs w:val="24"/>
        </w:rPr>
        <w:t xml:space="preserve">instaurant ainsi un </w:t>
      </w:r>
      <w:r>
        <w:rPr>
          <w:rFonts w:ascii="Century Gothic" w:eastAsia="Arial Unicode MS" w:hAnsi="Century Gothic" w:cs="Arial"/>
          <w:i/>
          <w:sz w:val="24"/>
          <w:szCs w:val="24"/>
        </w:rPr>
        <w:t xml:space="preserve">Lien vital, une familiarité qui permet que chacune des brebis </w:t>
      </w:r>
      <w:r>
        <w:rPr>
          <w:rFonts w:ascii="Century Gothic" w:eastAsia="Arial Unicode MS" w:hAnsi="Century Gothic" w:cs="Arial"/>
          <w:b/>
          <w:i/>
          <w:sz w:val="24"/>
          <w:szCs w:val="24"/>
        </w:rPr>
        <w:t>écoute</w:t>
      </w:r>
      <w:r>
        <w:rPr>
          <w:rFonts w:ascii="Century Gothic" w:eastAsia="Arial Unicode MS" w:hAnsi="Century Gothic" w:cs="Arial"/>
          <w:i/>
          <w:sz w:val="24"/>
          <w:szCs w:val="24"/>
        </w:rPr>
        <w:t xml:space="preserve">, </w:t>
      </w:r>
      <w:r>
        <w:rPr>
          <w:rFonts w:ascii="Century Gothic" w:eastAsia="Arial Unicode MS" w:hAnsi="Century Gothic" w:cs="Arial"/>
          <w:b/>
          <w:i/>
          <w:sz w:val="24"/>
          <w:szCs w:val="24"/>
        </w:rPr>
        <w:t>reconnaisse</w:t>
      </w:r>
      <w:r>
        <w:rPr>
          <w:rFonts w:ascii="Century Gothic" w:eastAsia="Arial Unicode MS" w:hAnsi="Century Gothic" w:cs="Arial"/>
          <w:i/>
          <w:sz w:val="24"/>
          <w:szCs w:val="24"/>
        </w:rPr>
        <w:t xml:space="preserve"> sa voix et puisse le </w:t>
      </w:r>
      <w:r>
        <w:rPr>
          <w:rFonts w:ascii="Century Gothic" w:eastAsia="Arial Unicode MS" w:hAnsi="Century Gothic" w:cs="Arial"/>
          <w:b/>
          <w:i/>
          <w:sz w:val="24"/>
          <w:szCs w:val="24"/>
        </w:rPr>
        <w:t>suivre</w:t>
      </w:r>
      <w:r>
        <w:rPr>
          <w:rFonts w:ascii="Century Gothic" w:eastAsia="Arial Unicode MS" w:hAnsi="Century Gothic" w:cs="Arial"/>
          <w:i/>
          <w:sz w:val="24"/>
          <w:szCs w:val="24"/>
        </w:rPr>
        <w:t xml:space="preserve"> librement. </w:t>
      </w:r>
      <w:r>
        <w:rPr>
          <w:rFonts w:ascii="Century Gothic" w:eastAsia="Arial Unicode MS" w:hAnsi="Century Gothic" w:cs="Arial"/>
          <w:sz w:val="24"/>
          <w:szCs w:val="24"/>
        </w:rPr>
        <w:t xml:space="preserve">Voilà le </w:t>
      </w:r>
      <w:r>
        <w:rPr>
          <w:rFonts w:ascii="Century Gothic" w:eastAsia="Arial Unicode MS" w:hAnsi="Century Gothic" w:cs="Arial"/>
          <w:b/>
          <w:sz w:val="24"/>
          <w:szCs w:val="24"/>
        </w:rPr>
        <w:t xml:space="preserve">défi </w:t>
      </w:r>
      <w:r>
        <w:rPr>
          <w:rFonts w:ascii="Century Gothic" w:eastAsia="Arial Unicode MS" w:hAnsi="Century Gothic" w:cs="Arial"/>
          <w:sz w:val="24"/>
          <w:szCs w:val="24"/>
        </w:rPr>
        <w:t>pour nous</w:t>
      </w:r>
      <w:r>
        <w:rPr>
          <w:rFonts w:ascii="Century Gothic" w:eastAsia="Arial Unicode MS" w:hAnsi="Century Gothic" w:cs="Arial"/>
          <w:i/>
          <w:sz w:val="24"/>
          <w:szCs w:val="24"/>
        </w:rPr>
        <w:t xml:space="preserve"> : </w:t>
      </w:r>
      <w:r>
        <w:rPr>
          <w:rFonts w:ascii="Century Gothic" w:eastAsia="Arial Unicode MS" w:hAnsi="Century Gothic" w:cs="Arial"/>
          <w:b/>
          <w:sz w:val="24"/>
          <w:szCs w:val="24"/>
        </w:rPr>
        <w:t xml:space="preserve">connaitre </w:t>
      </w:r>
      <w:r>
        <w:rPr>
          <w:rFonts w:ascii="Century Gothic" w:eastAsia="Arial Unicode MS" w:hAnsi="Century Gothic" w:cs="Arial"/>
          <w:sz w:val="24"/>
          <w:szCs w:val="24"/>
        </w:rPr>
        <w:t xml:space="preserve">le Christ, se </w:t>
      </w:r>
      <w:r>
        <w:rPr>
          <w:rFonts w:ascii="Century Gothic" w:eastAsia="Arial Unicode MS" w:hAnsi="Century Gothic" w:cs="Arial"/>
          <w:b/>
          <w:sz w:val="24"/>
          <w:szCs w:val="24"/>
        </w:rPr>
        <w:t xml:space="preserve">familiariser </w:t>
      </w:r>
      <w:r>
        <w:rPr>
          <w:rFonts w:ascii="Century Gothic" w:eastAsia="Arial Unicode MS" w:hAnsi="Century Gothic" w:cs="Arial"/>
          <w:sz w:val="24"/>
          <w:szCs w:val="24"/>
        </w:rPr>
        <w:t xml:space="preserve">avec sa parole, </w:t>
      </w:r>
      <w:r>
        <w:rPr>
          <w:rFonts w:ascii="Century Gothic" w:eastAsia="Arial Unicode MS" w:hAnsi="Century Gothic" w:cs="Arial"/>
          <w:b/>
          <w:sz w:val="24"/>
          <w:szCs w:val="24"/>
        </w:rPr>
        <w:t xml:space="preserve">reconnaitre </w:t>
      </w:r>
      <w:r>
        <w:rPr>
          <w:rFonts w:ascii="Century Gothic" w:eastAsia="Arial Unicode MS" w:hAnsi="Century Gothic" w:cs="Arial"/>
          <w:i/>
          <w:sz w:val="24"/>
          <w:szCs w:val="24"/>
        </w:rPr>
        <w:t xml:space="preserve">sa voix à travers les événements </w:t>
      </w:r>
      <w:r>
        <w:rPr>
          <w:rFonts w:ascii="Century Gothic" w:eastAsia="Arial Unicode MS" w:hAnsi="Century Gothic" w:cs="Arial"/>
          <w:sz w:val="24"/>
          <w:szCs w:val="24"/>
        </w:rPr>
        <w:t>de notre vie, ceux du monde…</w:t>
      </w:r>
    </w:p>
    <w:p w:rsidR="00C71F96" w:rsidRDefault="00C71F96" w:rsidP="00C71F96">
      <w:pPr>
        <w:ind w:firstLine="708"/>
        <w:jc w:val="both"/>
        <w:rPr>
          <w:rFonts w:ascii="Century Gothic" w:eastAsia="Arial Unicode MS" w:hAnsi="Century Gothic" w:cs="Arial"/>
          <w:i/>
          <w:sz w:val="24"/>
          <w:szCs w:val="24"/>
        </w:rPr>
      </w:pPr>
      <w:r>
        <w:rPr>
          <w:rFonts w:ascii="Century Gothic" w:eastAsia="Arial Unicode MS" w:hAnsi="Century Gothic" w:cs="Arial"/>
          <w:sz w:val="24"/>
          <w:szCs w:val="24"/>
        </w:rPr>
        <w:t xml:space="preserve">Oui, le </w:t>
      </w:r>
      <w:r>
        <w:rPr>
          <w:rFonts w:ascii="Century Gothic" w:eastAsia="Arial Unicode MS" w:hAnsi="Century Gothic" w:cs="Arial"/>
          <w:b/>
          <w:sz w:val="24"/>
          <w:szCs w:val="24"/>
        </w:rPr>
        <w:t>Christ</w:t>
      </w:r>
      <w:r>
        <w:rPr>
          <w:rFonts w:ascii="Century Gothic" w:eastAsia="Arial Unicode MS" w:hAnsi="Century Gothic" w:cs="Arial"/>
          <w:sz w:val="24"/>
          <w:szCs w:val="24"/>
        </w:rPr>
        <w:t xml:space="preserve"> veut être la porte à travers laquelle nous accédons au bonheur, à la vie. </w:t>
      </w:r>
      <w:r>
        <w:rPr>
          <w:rFonts w:ascii="Century Gothic" w:eastAsia="Arial Unicode MS" w:hAnsi="Century Gothic" w:cs="Arial"/>
          <w:i/>
          <w:color w:val="7030A0"/>
          <w:sz w:val="24"/>
          <w:szCs w:val="24"/>
        </w:rPr>
        <w:t>« Moi, je Suis la porte des brebis ».</w:t>
      </w:r>
      <w:r>
        <w:rPr>
          <w:rFonts w:ascii="Century Gothic" w:eastAsia="Arial Unicode MS" w:hAnsi="Century Gothic" w:cs="Arial"/>
          <w:sz w:val="24"/>
          <w:szCs w:val="24"/>
        </w:rPr>
        <w:t>Mais la précision qu’il apporte n’est pas un fait anodin </w:t>
      </w:r>
      <w:r>
        <w:rPr>
          <w:rFonts w:ascii="Century Gothic" w:eastAsia="Arial Unicode MS" w:hAnsi="Century Gothic" w:cs="Arial"/>
          <w:b/>
          <w:sz w:val="24"/>
          <w:szCs w:val="24"/>
        </w:rPr>
        <w:t xml:space="preserve">: </w:t>
      </w:r>
      <w:r>
        <w:rPr>
          <w:rFonts w:ascii="Century Gothic" w:eastAsia="Arial Unicode MS" w:hAnsi="Century Gothic" w:cs="Arial"/>
          <w:b/>
          <w:i/>
          <w:sz w:val="24"/>
          <w:szCs w:val="24"/>
        </w:rPr>
        <w:t xml:space="preserve">«Si quelqu’un entre en passant par moi, Il pourra entrer et il pourra sortir et trouver un pâturage…». </w:t>
      </w:r>
    </w:p>
    <w:p w:rsidR="00C71F96" w:rsidRDefault="00C71F96" w:rsidP="00C71F96">
      <w:pPr>
        <w:ind w:firstLine="708"/>
        <w:jc w:val="both"/>
        <w:rPr>
          <w:rFonts w:ascii="Century Gothic" w:eastAsia="Arial Unicode MS" w:hAnsi="Century Gothic" w:cs="Arial"/>
          <w:sz w:val="24"/>
          <w:szCs w:val="24"/>
        </w:rPr>
      </w:pPr>
      <w:r>
        <w:rPr>
          <w:rFonts w:ascii="Century Gothic" w:eastAsia="Arial Unicode MS" w:hAnsi="Century Gothic" w:cs="Arial"/>
          <w:sz w:val="24"/>
          <w:szCs w:val="24"/>
        </w:rPr>
        <w:t xml:space="preserve">En effet, </w:t>
      </w:r>
      <w:r>
        <w:rPr>
          <w:rFonts w:ascii="Century Gothic" w:eastAsia="Arial Unicode MS" w:hAnsi="Century Gothic" w:cs="Arial"/>
          <w:b/>
          <w:color w:val="C00000"/>
          <w:sz w:val="24"/>
          <w:szCs w:val="24"/>
        </w:rPr>
        <w:t>plusieurs portes</w:t>
      </w:r>
      <w:r>
        <w:rPr>
          <w:rFonts w:ascii="Century Gothic" w:eastAsia="Arial Unicode MS" w:hAnsi="Century Gothic" w:cs="Arial"/>
          <w:sz w:val="24"/>
          <w:szCs w:val="24"/>
        </w:rPr>
        <w:t xml:space="preserve"> peuvent se proposer à nous dans nos vies :</w:t>
      </w:r>
    </w:p>
    <w:p w:rsidR="00C71F96" w:rsidRDefault="00C71F96" w:rsidP="00C71F96">
      <w:pPr>
        <w:ind w:firstLine="708"/>
        <w:jc w:val="both"/>
        <w:rPr>
          <w:rFonts w:ascii="Century Gothic" w:eastAsia="Arial Unicode MS" w:hAnsi="Century Gothic" w:cs="Arial"/>
          <w:sz w:val="24"/>
          <w:szCs w:val="24"/>
        </w:rPr>
      </w:pPr>
      <w:r>
        <w:rPr>
          <w:rFonts w:ascii="Century Gothic" w:eastAsia="Arial Unicode MS" w:hAnsi="Century Gothic" w:cs="Arial"/>
          <w:b/>
          <w:sz w:val="24"/>
          <w:szCs w:val="24"/>
        </w:rPr>
        <w:t>Des portes qui ne nous accueillent pas et se ferment à nous...</w:t>
      </w:r>
      <w:r>
        <w:rPr>
          <w:rFonts w:ascii="Century Gothic" w:eastAsia="Arial Unicode MS" w:hAnsi="Century Gothic" w:cs="Arial"/>
          <w:sz w:val="24"/>
          <w:szCs w:val="24"/>
        </w:rPr>
        <w:t xml:space="preserve"> Pensons à tous les situations d’exclusion autour de nous, tous ces jeunes dont les portent de l’avenir semblent infranchissables… pensons aussi à tous ces jeunes qui voient des portes d’avenir s’ouvrir à eux, mais ne veulent pas ou ne savent pas en profiter…</w:t>
      </w:r>
    </w:p>
    <w:p w:rsidR="00C71F96" w:rsidRDefault="00C71F96" w:rsidP="00C71F96">
      <w:pPr>
        <w:ind w:firstLine="708"/>
        <w:jc w:val="both"/>
        <w:rPr>
          <w:rFonts w:ascii="Century Gothic" w:eastAsia="Arial Unicode MS" w:hAnsi="Century Gothic" w:cs="Arial"/>
          <w:b/>
          <w:sz w:val="24"/>
          <w:szCs w:val="24"/>
        </w:rPr>
      </w:pPr>
      <w:r>
        <w:rPr>
          <w:rFonts w:ascii="Century Gothic" w:eastAsia="Arial Unicode MS" w:hAnsi="Century Gothic" w:cs="Arial"/>
          <w:b/>
          <w:sz w:val="24"/>
          <w:szCs w:val="24"/>
        </w:rPr>
        <w:t xml:space="preserve">D’autres portes </w:t>
      </w:r>
      <w:r>
        <w:rPr>
          <w:rFonts w:ascii="Century Gothic" w:eastAsia="Arial Unicode MS" w:hAnsi="Century Gothic" w:cs="Arial"/>
          <w:sz w:val="24"/>
          <w:szCs w:val="24"/>
        </w:rPr>
        <w:t>par contre, nous les ouvrons</w:t>
      </w:r>
      <w:r>
        <w:rPr>
          <w:rFonts w:ascii="Century Gothic" w:eastAsia="Arial Unicode MS" w:hAnsi="Century Gothic" w:cs="Arial"/>
          <w:b/>
          <w:sz w:val="24"/>
          <w:szCs w:val="24"/>
        </w:rPr>
        <w:t xml:space="preserve">, </w:t>
      </w:r>
      <w:r>
        <w:rPr>
          <w:rFonts w:ascii="Century Gothic" w:eastAsia="Arial Unicode MS" w:hAnsi="Century Gothic" w:cs="Arial"/>
          <w:sz w:val="24"/>
          <w:szCs w:val="24"/>
        </w:rPr>
        <w:t xml:space="preserve">elles </w:t>
      </w:r>
      <w:r>
        <w:rPr>
          <w:rFonts w:ascii="Century Gothic" w:eastAsia="Arial Unicode MS" w:hAnsi="Century Gothic" w:cs="Arial"/>
          <w:b/>
          <w:sz w:val="24"/>
          <w:szCs w:val="24"/>
        </w:rPr>
        <w:t>ne nous disent pas non, mais nous retiennent captifs, elles confisquent notre liberté</w:t>
      </w:r>
      <w:r>
        <w:rPr>
          <w:rFonts w:ascii="Century Gothic" w:eastAsia="Arial Unicode MS" w:hAnsi="Century Gothic" w:cs="Arial"/>
          <w:sz w:val="24"/>
          <w:szCs w:val="24"/>
        </w:rPr>
        <w:t xml:space="preserve"> et </w:t>
      </w:r>
      <w:r>
        <w:rPr>
          <w:rFonts w:ascii="Century Gothic" w:eastAsia="Arial Unicode MS" w:hAnsi="Century Gothic" w:cs="Arial"/>
          <w:b/>
          <w:sz w:val="24"/>
          <w:szCs w:val="24"/>
        </w:rPr>
        <w:t>nous aliènent</w:t>
      </w:r>
      <w:r>
        <w:rPr>
          <w:rFonts w:ascii="Century Gothic" w:eastAsia="Arial Unicode MS" w:hAnsi="Century Gothic" w:cs="Arial"/>
          <w:sz w:val="24"/>
          <w:szCs w:val="24"/>
        </w:rPr>
        <w:t xml:space="preserve"> : distraction, consommation, violence, dépendances, addictions, avoir, pouvoir…. </w:t>
      </w:r>
    </w:p>
    <w:p w:rsidR="00C71F96" w:rsidRDefault="00C71F96" w:rsidP="00C71F96">
      <w:pPr>
        <w:ind w:firstLine="708"/>
        <w:jc w:val="both"/>
        <w:rPr>
          <w:rFonts w:ascii="Century Gothic" w:eastAsia="Arial Unicode MS" w:hAnsi="Century Gothic" w:cs="Arial"/>
          <w:sz w:val="24"/>
          <w:szCs w:val="24"/>
        </w:rPr>
      </w:pPr>
      <w:r>
        <w:rPr>
          <w:rFonts w:ascii="Century Gothic" w:eastAsia="Arial Unicode MS" w:hAnsi="Century Gothic" w:cs="Arial"/>
          <w:sz w:val="24"/>
          <w:szCs w:val="24"/>
        </w:rPr>
        <w:t xml:space="preserve">Contrairement à toutes ses portes : </w:t>
      </w:r>
      <w:r>
        <w:rPr>
          <w:rFonts w:ascii="Century Gothic" w:eastAsia="Arial Unicode MS" w:hAnsi="Century Gothic" w:cs="Arial"/>
          <w:i/>
          <w:sz w:val="24"/>
          <w:szCs w:val="24"/>
        </w:rPr>
        <w:t>celles qui nous rejettent</w:t>
      </w:r>
      <w:r>
        <w:rPr>
          <w:rFonts w:ascii="Century Gothic" w:eastAsia="Arial Unicode MS" w:hAnsi="Century Gothic" w:cs="Arial"/>
          <w:sz w:val="24"/>
          <w:szCs w:val="24"/>
        </w:rPr>
        <w:t xml:space="preserve"> et </w:t>
      </w:r>
      <w:r>
        <w:rPr>
          <w:rFonts w:ascii="Century Gothic" w:eastAsia="Arial Unicode MS" w:hAnsi="Century Gothic" w:cs="Arial"/>
          <w:i/>
          <w:sz w:val="24"/>
          <w:szCs w:val="24"/>
        </w:rPr>
        <w:t>celles qui nous proposent des voies de facilité</w:t>
      </w:r>
      <w:r>
        <w:rPr>
          <w:rFonts w:ascii="Century Gothic" w:eastAsia="Arial Unicode MS" w:hAnsi="Century Gothic" w:cs="Arial"/>
          <w:sz w:val="24"/>
          <w:szCs w:val="24"/>
        </w:rPr>
        <w:t xml:space="preserve">, </w:t>
      </w:r>
      <w:r>
        <w:rPr>
          <w:rFonts w:ascii="Century Gothic" w:eastAsia="Arial Unicode MS" w:hAnsi="Century Gothic" w:cs="Arial"/>
          <w:b/>
          <w:sz w:val="24"/>
          <w:szCs w:val="24"/>
        </w:rPr>
        <w:t xml:space="preserve">Jésus </w:t>
      </w:r>
      <w:r>
        <w:rPr>
          <w:rFonts w:ascii="Century Gothic" w:eastAsia="Arial Unicode MS" w:hAnsi="Century Gothic" w:cs="Arial"/>
          <w:sz w:val="24"/>
          <w:szCs w:val="24"/>
        </w:rPr>
        <w:t xml:space="preserve">ne veut pas seulement être pour nous un </w:t>
      </w:r>
      <w:r>
        <w:rPr>
          <w:rFonts w:ascii="Century Gothic" w:eastAsia="Arial Unicode MS" w:hAnsi="Century Gothic" w:cs="Arial"/>
          <w:b/>
          <w:sz w:val="24"/>
          <w:szCs w:val="24"/>
        </w:rPr>
        <w:t xml:space="preserve">point d’arrivée. Il </w:t>
      </w:r>
      <w:r>
        <w:rPr>
          <w:rFonts w:ascii="Century Gothic" w:eastAsia="Arial Unicode MS" w:hAnsi="Century Gothic" w:cs="Arial"/>
          <w:sz w:val="24"/>
          <w:szCs w:val="24"/>
        </w:rPr>
        <w:t xml:space="preserve">veut être tout autant un </w:t>
      </w:r>
      <w:r>
        <w:rPr>
          <w:rFonts w:ascii="Century Gothic" w:eastAsia="Arial Unicode MS" w:hAnsi="Century Gothic" w:cs="Arial"/>
          <w:b/>
          <w:sz w:val="24"/>
          <w:szCs w:val="24"/>
        </w:rPr>
        <w:t>point de départ</w:t>
      </w:r>
      <w:r>
        <w:rPr>
          <w:rFonts w:ascii="Century Gothic" w:eastAsia="Arial Unicode MS" w:hAnsi="Century Gothic" w:cs="Arial"/>
          <w:sz w:val="24"/>
          <w:szCs w:val="24"/>
        </w:rPr>
        <w:t xml:space="preserve">. Sa parole ne s’impose pas mais se propose à nous. </w:t>
      </w:r>
      <w:r>
        <w:rPr>
          <w:rFonts w:ascii="Century Gothic" w:eastAsia="Arial Unicode MS" w:hAnsi="Century Gothic" w:cs="Arial"/>
          <w:b/>
          <w:color w:val="7030A0"/>
          <w:sz w:val="24"/>
          <w:szCs w:val="24"/>
        </w:rPr>
        <w:t xml:space="preserve">Jésus </w:t>
      </w:r>
      <w:r>
        <w:rPr>
          <w:rFonts w:ascii="Century Gothic" w:eastAsia="Arial Unicode MS" w:hAnsi="Century Gothic" w:cs="Arial"/>
          <w:color w:val="FF0000"/>
          <w:sz w:val="24"/>
          <w:szCs w:val="24"/>
        </w:rPr>
        <w:t>accueil</w:t>
      </w:r>
      <w:r>
        <w:rPr>
          <w:rFonts w:ascii="Century Gothic" w:eastAsia="Arial Unicode MS" w:hAnsi="Century Gothic" w:cs="Arial"/>
          <w:sz w:val="24"/>
          <w:szCs w:val="24"/>
        </w:rPr>
        <w:t xml:space="preserve"> mais </w:t>
      </w:r>
      <w:r>
        <w:rPr>
          <w:rFonts w:ascii="Century Gothic" w:eastAsia="Arial Unicode MS" w:hAnsi="Century Gothic" w:cs="Arial"/>
          <w:color w:val="FF0000"/>
          <w:sz w:val="24"/>
          <w:szCs w:val="24"/>
        </w:rPr>
        <w:t>n’enferme pas</w:t>
      </w:r>
      <w:r>
        <w:rPr>
          <w:rFonts w:ascii="Century Gothic" w:eastAsia="Arial Unicode MS" w:hAnsi="Century Gothic" w:cs="Arial"/>
          <w:sz w:val="24"/>
          <w:szCs w:val="24"/>
        </w:rPr>
        <w:t xml:space="preserve">. </w:t>
      </w:r>
      <w:r>
        <w:rPr>
          <w:rFonts w:ascii="Century Gothic" w:eastAsia="Arial Unicode MS" w:hAnsi="Century Gothic" w:cs="Arial"/>
          <w:b/>
          <w:sz w:val="24"/>
          <w:szCs w:val="24"/>
        </w:rPr>
        <w:t>Sa parole ne fait pas violence à notre liberté mais nous ouvre sur des prairies de paix et d’amour vrai.</w:t>
      </w:r>
      <w:r>
        <w:rPr>
          <w:rFonts w:ascii="Century Gothic" w:eastAsia="Arial Unicode MS" w:hAnsi="Century Gothic" w:cs="Arial"/>
          <w:sz w:val="24"/>
          <w:szCs w:val="24"/>
        </w:rPr>
        <w:t xml:space="preserve"> Il nous fait sortir hors de nous-mêmes, il nous envoie et nous engage sur des voies de la rencontre, communion, partage et vie joyeuse: </w:t>
      </w:r>
    </w:p>
    <w:p w:rsidR="00C71F96" w:rsidRDefault="00C71F96" w:rsidP="00C71F96">
      <w:pPr>
        <w:ind w:firstLine="708"/>
        <w:jc w:val="both"/>
        <w:rPr>
          <w:rFonts w:ascii="Century Gothic" w:eastAsia="Arial Unicode MS" w:hAnsi="Century Gothic" w:cs="Arial"/>
          <w:i/>
          <w:color w:val="984806" w:themeColor="accent6" w:themeShade="80"/>
          <w:sz w:val="24"/>
          <w:szCs w:val="24"/>
        </w:rPr>
      </w:pPr>
      <w:r>
        <w:rPr>
          <w:rFonts w:ascii="Century Gothic" w:eastAsia="Arial Unicode MS" w:hAnsi="Century Gothic" w:cs="Arial"/>
          <w:b/>
          <w:i/>
          <w:color w:val="984806" w:themeColor="accent6" w:themeShade="80"/>
          <w:sz w:val="24"/>
          <w:szCs w:val="24"/>
        </w:rPr>
        <w:t xml:space="preserve">Bref, </w:t>
      </w:r>
      <w:r>
        <w:rPr>
          <w:rFonts w:ascii="Century Gothic" w:eastAsia="Arial Unicode MS" w:hAnsi="Century Gothic" w:cs="Arial"/>
          <w:sz w:val="24"/>
          <w:szCs w:val="24"/>
        </w:rPr>
        <w:t>face à toutes les</w:t>
      </w:r>
      <w:r>
        <w:rPr>
          <w:rFonts w:ascii="Century Gothic" w:eastAsia="Arial Unicode MS" w:hAnsi="Century Gothic" w:cs="Arial"/>
          <w:b/>
          <w:sz w:val="24"/>
          <w:szCs w:val="24"/>
        </w:rPr>
        <w:t xml:space="preserve"> voix séductrices </w:t>
      </w:r>
      <w:r>
        <w:rPr>
          <w:rFonts w:ascii="Century Gothic" w:eastAsia="Arial Unicode MS" w:hAnsi="Century Gothic" w:cs="Arial"/>
          <w:sz w:val="24"/>
          <w:szCs w:val="24"/>
        </w:rPr>
        <w:t xml:space="preserve">qui nous attirent sur des faux chemins de liberté, Jésus nous propose la lumière de sa parole qui est vie et joie des cœurs.  </w:t>
      </w:r>
    </w:p>
    <w:p w:rsidR="00C71F96" w:rsidRDefault="00C71F96" w:rsidP="00C71F96">
      <w:pPr>
        <w:ind w:firstLine="708"/>
        <w:jc w:val="both"/>
        <w:rPr>
          <w:rFonts w:ascii="Century Gothic" w:eastAsia="Arial Unicode MS" w:hAnsi="Century Gothic" w:cs="Arial"/>
          <w:b/>
          <w:color w:val="7030A0"/>
          <w:sz w:val="24"/>
          <w:szCs w:val="24"/>
        </w:rPr>
      </w:pPr>
      <w:r>
        <w:rPr>
          <w:rFonts w:ascii="Century Gothic" w:eastAsia="Arial Unicode MS" w:hAnsi="Century Gothic" w:cs="Arial"/>
          <w:color w:val="7030A0"/>
          <w:sz w:val="24"/>
          <w:szCs w:val="24"/>
        </w:rPr>
        <w:t xml:space="preserve">Seigneur, fais-nous la grâce, de nous familiariser avec </w:t>
      </w:r>
      <w:r>
        <w:rPr>
          <w:rFonts w:ascii="Century Gothic" w:eastAsia="Arial Unicode MS" w:hAnsi="Century Gothic" w:cs="Arial"/>
          <w:b/>
          <w:color w:val="7030A0"/>
          <w:sz w:val="24"/>
          <w:szCs w:val="24"/>
        </w:rPr>
        <w:t>ta voix</w:t>
      </w:r>
      <w:r>
        <w:rPr>
          <w:rFonts w:ascii="Century Gothic" w:eastAsia="Arial Unicode MS" w:hAnsi="Century Gothic" w:cs="Arial"/>
          <w:color w:val="7030A0"/>
          <w:sz w:val="24"/>
          <w:szCs w:val="24"/>
        </w:rPr>
        <w:t xml:space="preserve"> dans l’</w:t>
      </w:r>
      <w:r>
        <w:rPr>
          <w:rFonts w:ascii="Century Gothic" w:eastAsia="Arial Unicode MS" w:hAnsi="Century Gothic" w:cs="Arial"/>
          <w:b/>
          <w:color w:val="7030A0"/>
          <w:sz w:val="24"/>
          <w:szCs w:val="24"/>
        </w:rPr>
        <w:t xml:space="preserve">écoute de ta Parole </w:t>
      </w:r>
      <w:r>
        <w:rPr>
          <w:rFonts w:ascii="Century Gothic" w:eastAsia="Arial Unicode MS" w:hAnsi="Century Gothic" w:cs="Arial"/>
          <w:color w:val="7030A0"/>
          <w:sz w:val="24"/>
          <w:szCs w:val="24"/>
        </w:rPr>
        <w:t>pour nous engager à ta suite et passer à travers toi la porte qui nous ouvrira l’accès à la seule véritable liberté.</w:t>
      </w:r>
    </w:p>
    <w:p w:rsidR="00C71F96" w:rsidRDefault="00C71F96" w:rsidP="00C71F96">
      <w:pPr>
        <w:rPr>
          <w:rFonts w:ascii="Century Gothic" w:hAnsi="Century Gothic"/>
          <w:bCs/>
          <w:sz w:val="24"/>
          <w:szCs w:val="24"/>
          <w:u w:val="single"/>
        </w:rPr>
      </w:pPr>
    </w:p>
    <w:p w:rsidR="00C71F96" w:rsidRDefault="00C71F96" w:rsidP="00C71F96">
      <w:pPr>
        <w:rPr>
          <w:rFonts w:ascii="Century Gothic" w:hAnsi="Century Gothic"/>
          <w:bCs/>
          <w:sz w:val="24"/>
          <w:szCs w:val="24"/>
          <w:u w:val="single"/>
        </w:rPr>
      </w:pPr>
    </w:p>
    <w:p w:rsidR="00C71F96" w:rsidRDefault="00C71F96" w:rsidP="00C71F96">
      <w:pPr>
        <w:rPr>
          <w:rFonts w:ascii="Century Gothic" w:hAnsi="Century Gothic"/>
          <w:bCs/>
          <w:sz w:val="24"/>
          <w:szCs w:val="24"/>
          <w:u w:val="single"/>
        </w:rPr>
      </w:pPr>
      <w:r>
        <w:rPr>
          <w:rFonts w:ascii="Century Gothic" w:hAnsi="Century Gothic"/>
          <w:bCs/>
          <w:sz w:val="24"/>
          <w:szCs w:val="24"/>
          <w:u w:val="single"/>
        </w:rPr>
        <w:t>Musique de méditation</w:t>
      </w:r>
    </w:p>
    <w:p w:rsidR="00C71F96" w:rsidRDefault="00C71F96" w:rsidP="00C71F96">
      <w:pPr>
        <w:rPr>
          <w:rFonts w:ascii="Century Gothic" w:hAnsi="Century Gothic"/>
          <w:bCs/>
          <w:sz w:val="24"/>
          <w:szCs w:val="24"/>
          <w:u w:val="single"/>
        </w:rPr>
      </w:pPr>
    </w:p>
    <w:p w:rsidR="00C71F96" w:rsidRDefault="00C71F96" w:rsidP="00C71F96">
      <w:pPr>
        <w:rPr>
          <w:rFonts w:ascii="Century Gothic" w:hAnsi="Century Gothic"/>
          <w:sz w:val="24"/>
          <w:szCs w:val="24"/>
          <w:u w:val="single"/>
        </w:rPr>
      </w:pPr>
      <w:r>
        <w:rPr>
          <w:rFonts w:ascii="Century Gothic" w:hAnsi="Century Gothic"/>
          <w:bCs/>
          <w:sz w:val="24"/>
          <w:szCs w:val="24"/>
          <w:u w:val="single"/>
        </w:rPr>
        <w:t>Credo</w:t>
      </w:r>
      <w:r>
        <w:rPr>
          <w:rFonts w:ascii="Century Gothic" w:hAnsi="Century Gothic"/>
          <w:bCs/>
          <w:sz w:val="24"/>
          <w:szCs w:val="24"/>
        </w:rPr>
        <w:t xml:space="preserve"> : </w:t>
      </w:r>
    </w:p>
    <w:p w:rsidR="00C71F96" w:rsidRDefault="00C71F96" w:rsidP="00C71F96">
      <w:pPr>
        <w:jc w:val="both"/>
        <w:rPr>
          <w:rFonts w:ascii="Century Gothic" w:hAnsi="Century Gothic"/>
          <w:b/>
          <w:i/>
          <w:sz w:val="24"/>
          <w:szCs w:val="24"/>
        </w:rPr>
      </w:pPr>
      <w:r>
        <w:rPr>
          <w:rFonts w:ascii="Century Gothic" w:hAnsi="Century Gothic"/>
          <w:sz w:val="24"/>
          <w:szCs w:val="24"/>
          <w:u w:val="single"/>
        </w:rPr>
        <w:t>Prière universelle</w:t>
      </w:r>
      <w:r>
        <w:rPr>
          <w:rFonts w:ascii="Century Gothic" w:hAnsi="Century Gothic"/>
          <w:sz w:val="24"/>
          <w:szCs w:val="24"/>
        </w:rPr>
        <w:t> :</w:t>
      </w:r>
      <w:r>
        <w:rPr>
          <w:rFonts w:ascii="Century Gothic" w:hAnsi="Century Gothic"/>
          <w:b/>
          <w:i/>
          <w:sz w:val="24"/>
          <w:szCs w:val="24"/>
        </w:rPr>
        <w:t xml:space="preserve"> (</w:t>
      </w:r>
      <w:r>
        <w:rPr>
          <w:rFonts w:ascii="Century Gothic" w:hAnsi="Century Gothic"/>
          <w:b/>
          <w:i/>
          <w:sz w:val="24"/>
          <w:szCs w:val="24"/>
          <w:highlight w:val="yellow"/>
        </w:rPr>
        <w:t>Cf. propositions Scouts)</w:t>
      </w:r>
      <w:r>
        <w:rPr>
          <w:rFonts w:ascii="Century Gothic" w:hAnsi="Century Gothic"/>
          <w:b/>
          <w:i/>
          <w:sz w:val="24"/>
          <w:szCs w:val="24"/>
        </w:rPr>
        <w:t xml:space="preserve"> sinon on prend les intentions suivantes)</w:t>
      </w:r>
    </w:p>
    <w:p w:rsidR="00C71F96" w:rsidRDefault="00C71F96" w:rsidP="00C71F96">
      <w:pPr>
        <w:jc w:val="both"/>
        <w:rPr>
          <w:rFonts w:ascii="Century Gothic" w:hAnsi="Century Gothic"/>
          <w:b/>
          <w:i/>
          <w:sz w:val="24"/>
          <w:szCs w:val="24"/>
        </w:rPr>
      </w:pPr>
    </w:p>
    <w:p w:rsidR="00C71F96" w:rsidRDefault="00C71F96" w:rsidP="00C71F96">
      <w:pPr>
        <w:jc w:val="both"/>
        <w:rPr>
          <w:rFonts w:ascii="Century Gothic" w:hAnsi="Century Gothic"/>
          <w:b/>
          <w:i/>
          <w:color w:val="000000"/>
          <w:sz w:val="24"/>
          <w:szCs w:val="24"/>
        </w:rPr>
      </w:pPr>
      <w:r>
        <w:rPr>
          <w:rFonts w:ascii="Century Gothic" w:hAnsi="Century Gothic"/>
          <w:b/>
          <w:i/>
          <w:color w:val="000000"/>
          <w:sz w:val="24"/>
          <w:szCs w:val="24"/>
        </w:rPr>
        <w:lastRenderedPageBreak/>
        <w:t>Jésus, Toi qui a promis,</w:t>
      </w:r>
    </w:p>
    <w:p w:rsidR="00C71F96" w:rsidRDefault="00C71F96" w:rsidP="00C71F96">
      <w:pPr>
        <w:jc w:val="both"/>
        <w:rPr>
          <w:rFonts w:ascii="Century Gothic" w:hAnsi="Century Gothic"/>
          <w:b/>
          <w:i/>
          <w:color w:val="000000"/>
          <w:sz w:val="24"/>
          <w:szCs w:val="24"/>
        </w:rPr>
      </w:pPr>
      <w:r>
        <w:rPr>
          <w:rFonts w:ascii="Century Gothic" w:hAnsi="Century Gothic"/>
          <w:b/>
          <w:i/>
          <w:color w:val="000000"/>
          <w:sz w:val="24"/>
          <w:szCs w:val="24"/>
        </w:rPr>
        <w:t>d’envoyer l’Esprit à ceux qui te prient,</w:t>
      </w:r>
    </w:p>
    <w:p w:rsidR="00C71F96" w:rsidRDefault="00C71F96" w:rsidP="00C71F96">
      <w:pPr>
        <w:jc w:val="both"/>
        <w:rPr>
          <w:rFonts w:ascii="Century Gothic" w:hAnsi="Century Gothic"/>
          <w:b/>
          <w:i/>
          <w:color w:val="000000"/>
          <w:sz w:val="24"/>
          <w:szCs w:val="24"/>
        </w:rPr>
      </w:pPr>
      <w:r>
        <w:rPr>
          <w:rFonts w:ascii="Century Gothic" w:hAnsi="Century Gothic"/>
          <w:b/>
          <w:i/>
          <w:color w:val="000000"/>
          <w:sz w:val="24"/>
          <w:szCs w:val="24"/>
        </w:rPr>
        <w:t>Ô Dieu, pour porter au monde ton feu,</w:t>
      </w:r>
    </w:p>
    <w:p w:rsidR="00C71F96" w:rsidRDefault="00C71F96" w:rsidP="00C71F96">
      <w:pPr>
        <w:jc w:val="both"/>
        <w:rPr>
          <w:rFonts w:ascii="Century Gothic" w:hAnsi="Century Gothic"/>
          <w:b/>
          <w:i/>
          <w:color w:val="000000"/>
          <w:sz w:val="24"/>
          <w:szCs w:val="24"/>
        </w:rPr>
      </w:pPr>
      <w:r>
        <w:rPr>
          <w:rFonts w:ascii="Century Gothic" w:hAnsi="Century Gothic"/>
          <w:b/>
          <w:i/>
          <w:color w:val="000000"/>
          <w:sz w:val="24"/>
          <w:szCs w:val="24"/>
        </w:rPr>
        <w:t>Voici l’offrande de nos vies.</w:t>
      </w:r>
    </w:p>
    <w:p w:rsidR="00C71F96" w:rsidRDefault="00C71F96" w:rsidP="00C71F96">
      <w:pPr>
        <w:jc w:val="both"/>
        <w:rPr>
          <w:rFonts w:ascii="Century Gothic" w:hAnsi="Century Gothic"/>
          <w:b/>
          <w:i/>
          <w:color w:val="000000"/>
          <w:sz w:val="24"/>
          <w:szCs w:val="24"/>
        </w:rPr>
      </w:pPr>
    </w:p>
    <w:p w:rsidR="00C71F96" w:rsidRDefault="00C71F96" w:rsidP="00C71F96">
      <w:pPr>
        <w:jc w:val="both"/>
        <w:rPr>
          <w:rFonts w:ascii="Century Gothic" w:hAnsi="Century Gothic"/>
          <w:b/>
          <w:bCs/>
          <w:i/>
          <w:sz w:val="24"/>
          <w:szCs w:val="24"/>
        </w:rPr>
      </w:pPr>
    </w:p>
    <w:p w:rsidR="00C71F96" w:rsidRDefault="00C71F96" w:rsidP="00C71F96">
      <w:pPr>
        <w:spacing w:after="120"/>
        <w:rPr>
          <w:rFonts w:ascii="Century Gothic" w:hAnsi="Century Gothic"/>
          <w:sz w:val="24"/>
          <w:szCs w:val="24"/>
        </w:rPr>
      </w:pPr>
      <w:r>
        <w:rPr>
          <w:rFonts w:ascii="Century Gothic" w:hAnsi="Century Gothic"/>
          <w:sz w:val="24"/>
          <w:szCs w:val="24"/>
          <w:u w:val="single"/>
        </w:rPr>
        <w:t>Invitation du célébrant</w:t>
      </w:r>
      <w:r>
        <w:rPr>
          <w:rFonts w:ascii="Century Gothic" w:hAnsi="Century Gothic"/>
          <w:sz w:val="24"/>
          <w:szCs w:val="24"/>
        </w:rPr>
        <w:t xml:space="preserve"> : </w:t>
      </w:r>
    </w:p>
    <w:p w:rsidR="00C71F96" w:rsidRDefault="00C71F96" w:rsidP="00C71F96">
      <w:pPr>
        <w:jc w:val="both"/>
        <w:rPr>
          <w:rFonts w:ascii="Century Gothic" w:hAnsi="Century Gothic"/>
          <w:b/>
          <w:sz w:val="28"/>
          <w:szCs w:val="28"/>
        </w:rPr>
      </w:pPr>
      <w:r>
        <w:rPr>
          <w:rFonts w:ascii="Century Gothic" w:hAnsi="Century Gothic"/>
          <w:b/>
          <w:sz w:val="28"/>
          <w:szCs w:val="28"/>
        </w:rPr>
        <w:t>Frères et sœurs, convaincus que l’amour du bon pasteur pour son troupeau le guide sur le chemin de la vie, confions au Christ nos intentions de prière pour nos frères et pour le monde.</w:t>
      </w:r>
    </w:p>
    <w:p w:rsidR="00C71F96" w:rsidRDefault="00C71F96" w:rsidP="00C71F96">
      <w:pPr>
        <w:jc w:val="both"/>
        <w:rPr>
          <w:rFonts w:ascii="Century Gothic" w:hAnsi="Century Gothic"/>
          <w:b/>
          <w:color w:val="FF0000"/>
          <w:sz w:val="28"/>
          <w:szCs w:val="28"/>
        </w:rPr>
      </w:pPr>
    </w:p>
    <w:p w:rsidR="00C71F96" w:rsidRDefault="00C71F96" w:rsidP="00C71F96">
      <w:pPr>
        <w:jc w:val="both"/>
        <w:rPr>
          <w:rFonts w:ascii="Century Gothic" w:hAnsi="Century Gothic"/>
          <w:sz w:val="28"/>
          <w:szCs w:val="28"/>
        </w:rPr>
      </w:pPr>
      <w:r>
        <w:rPr>
          <w:rFonts w:ascii="Century Gothic" w:hAnsi="Century Gothic"/>
          <w:sz w:val="28"/>
          <w:szCs w:val="28"/>
        </w:rPr>
        <w:t xml:space="preserve">Seigneur, ton Eglise incarne la tendresse de ta parole. En cette journée de prière pour les vocations, pour que la douceur et la charité de tes pasteurs soient la porte qui ouvre l’oreille du cœur des hommes pour qu’ils entendent ton appel. Seigneur, nous te prions. </w:t>
      </w:r>
      <w:r>
        <w:rPr>
          <w:rFonts w:ascii="Century Gothic" w:hAnsi="Century Gothic"/>
          <w:b/>
          <w:i/>
          <w:sz w:val="28"/>
          <w:szCs w:val="28"/>
        </w:rPr>
        <w:t>R/</w:t>
      </w:r>
    </w:p>
    <w:p w:rsidR="00C71F96" w:rsidRDefault="00C71F96" w:rsidP="00C71F96">
      <w:pPr>
        <w:overflowPunct/>
        <w:autoSpaceDE/>
        <w:autoSpaceDN/>
        <w:adjustRightInd/>
        <w:jc w:val="both"/>
        <w:textAlignment w:val="auto"/>
        <w:rPr>
          <w:rFonts w:ascii="Century Gothic" w:hAnsi="Century Gothic"/>
          <w:color w:val="FF0000"/>
          <w:sz w:val="28"/>
          <w:szCs w:val="28"/>
        </w:rPr>
      </w:pPr>
    </w:p>
    <w:p w:rsidR="00C71F96" w:rsidRDefault="00C71F96" w:rsidP="00C71F96">
      <w:pPr>
        <w:jc w:val="both"/>
        <w:rPr>
          <w:rFonts w:ascii="Century Gothic" w:hAnsi="Century Gothic"/>
          <w:sz w:val="28"/>
          <w:szCs w:val="28"/>
        </w:rPr>
      </w:pPr>
      <w:r>
        <w:rPr>
          <w:rFonts w:ascii="Century Gothic" w:hAnsi="Century Gothic"/>
          <w:sz w:val="28"/>
          <w:szCs w:val="28"/>
        </w:rPr>
        <w:t xml:space="preserve">Seigneur, en ce temps de confinement, nous continuons à faire Eglise, autrement. Que cet empêchement de toute assemblée et ce jeûne eucharistique aiguisent en nous le désir d’être le corps du Christ vivant, dans ta joie, au service de ton Amour.  </w:t>
      </w:r>
      <w:r>
        <w:rPr>
          <w:rFonts w:ascii="Century Gothic" w:hAnsi="Century Gothic"/>
          <w:b/>
          <w:i/>
          <w:sz w:val="28"/>
          <w:szCs w:val="28"/>
        </w:rPr>
        <w:t>R/</w:t>
      </w:r>
    </w:p>
    <w:p w:rsidR="00C71F96" w:rsidRDefault="00C71F96" w:rsidP="00C71F96">
      <w:pPr>
        <w:overflowPunct/>
        <w:autoSpaceDE/>
        <w:autoSpaceDN/>
        <w:adjustRightInd/>
        <w:jc w:val="both"/>
        <w:textAlignment w:val="auto"/>
        <w:rPr>
          <w:rFonts w:ascii="Century Gothic" w:hAnsi="Century Gothic"/>
          <w:color w:val="FF0000"/>
          <w:sz w:val="28"/>
          <w:szCs w:val="28"/>
        </w:rPr>
      </w:pPr>
    </w:p>
    <w:p w:rsidR="00C71F96" w:rsidRDefault="00C71F96" w:rsidP="00C71F96">
      <w:pPr>
        <w:jc w:val="both"/>
        <w:rPr>
          <w:rFonts w:ascii="Century Gothic" w:hAnsi="Century Gothic"/>
          <w:sz w:val="28"/>
          <w:szCs w:val="28"/>
        </w:rPr>
      </w:pPr>
      <w:r>
        <w:rPr>
          <w:rFonts w:ascii="Century Gothic" w:hAnsi="Century Gothic"/>
          <w:sz w:val="28"/>
          <w:szCs w:val="28"/>
        </w:rPr>
        <w:t xml:space="preserve">Seigneur, éclaire les chefs d’Etats et de gouvernements, et tous les responsables des affaires publiques. Donne-leur la sagesse et l’esprit de solidarité internationale, pour organiser au mieux le présent et sauver l’avenir. </w:t>
      </w:r>
      <w:r>
        <w:rPr>
          <w:rFonts w:ascii="Century Gothic" w:hAnsi="Century Gothic"/>
          <w:b/>
          <w:i/>
          <w:sz w:val="28"/>
          <w:szCs w:val="28"/>
        </w:rPr>
        <w:t>R/</w:t>
      </w:r>
    </w:p>
    <w:p w:rsidR="00C71F96" w:rsidRDefault="00C71F96" w:rsidP="00C71F96">
      <w:pPr>
        <w:overflowPunct/>
        <w:autoSpaceDE/>
        <w:autoSpaceDN/>
        <w:adjustRightInd/>
        <w:jc w:val="both"/>
        <w:textAlignment w:val="auto"/>
        <w:rPr>
          <w:rFonts w:ascii="Century Gothic" w:hAnsi="Century Gothic"/>
          <w:b/>
          <w:i/>
          <w:iCs/>
          <w:sz w:val="28"/>
          <w:szCs w:val="28"/>
        </w:rPr>
      </w:pPr>
    </w:p>
    <w:p w:rsidR="00C71F96" w:rsidRDefault="00C71F96" w:rsidP="00C71F96">
      <w:pPr>
        <w:jc w:val="both"/>
        <w:rPr>
          <w:rFonts w:ascii="Century Gothic" w:hAnsi="Century Gothic"/>
          <w:sz w:val="28"/>
          <w:szCs w:val="28"/>
        </w:rPr>
      </w:pPr>
      <w:r>
        <w:rPr>
          <w:rFonts w:ascii="Century Gothic" w:hAnsi="Century Gothic"/>
          <w:sz w:val="28"/>
          <w:szCs w:val="28"/>
        </w:rPr>
        <w:t xml:space="preserve">Seigneur, nous te confions tous ceux qui souffrent, ceux qui doivent tout quitter, ceux qui ne savent pas où ils vont et spécialement aussi, en ces temps particuliers de pandémie, les personnes isolées, les malades et tous ceux qui se mobilisent au service des autres. Viens rassurer les cœurs et apaiser les peurs. </w:t>
      </w:r>
      <w:r>
        <w:rPr>
          <w:rFonts w:ascii="Century Gothic" w:hAnsi="Century Gothic"/>
          <w:b/>
          <w:i/>
          <w:sz w:val="28"/>
          <w:szCs w:val="28"/>
        </w:rPr>
        <w:t>R/</w:t>
      </w:r>
    </w:p>
    <w:p w:rsidR="00C71F96" w:rsidRDefault="00C71F96" w:rsidP="00C71F96">
      <w:pPr>
        <w:overflowPunct/>
        <w:autoSpaceDE/>
        <w:autoSpaceDN/>
        <w:adjustRightInd/>
        <w:jc w:val="both"/>
        <w:textAlignment w:val="auto"/>
        <w:rPr>
          <w:rFonts w:ascii="Century Gothic" w:hAnsi="Century Gothic"/>
          <w:b/>
          <w:i/>
          <w:iCs/>
          <w:sz w:val="28"/>
          <w:szCs w:val="28"/>
        </w:rPr>
      </w:pPr>
    </w:p>
    <w:p w:rsidR="00C71F96" w:rsidRDefault="00C71F96" w:rsidP="00C71F96">
      <w:pPr>
        <w:jc w:val="both"/>
        <w:rPr>
          <w:rFonts w:ascii="Century Gothic" w:hAnsi="Century Gothic"/>
          <w:b/>
          <w:sz w:val="28"/>
          <w:szCs w:val="28"/>
        </w:rPr>
      </w:pPr>
      <w:r>
        <w:rPr>
          <w:rFonts w:ascii="Century Gothic" w:hAnsi="Century Gothic"/>
          <w:b/>
          <w:sz w:val="28"/>
          <w:szCs w:val="28"/>
        </w:rPr>
        <w:t>Intentions libres...</w:t>
      </w:r>
    </w:p>
    <w:p w:rsidR="00C71F96" w:rsidRDefault="00C71F96" w:rsidP="00C71F96">
      <w:pPr>
        <w:jc w:val="both"/>
        <w:rPr>
          <w:rFonts w:ascii="Century Gothic" w:hAnsi="Century Gothic"/>
          <w:b/>
          <w:sz w:val="28"/>
          <w:szCs w:val="28"/>
        </w:rPr>
      </w:pPr>
    </w:p>
    <w:p w:rsidR="00C71F96" w:rsidRDefault="00C71F96" w:rsidP="00C71F96">
      <w:pPr>
        <w:jc w:val="both"/>
        <w:rPr>
          <w:rFonts w:ascii="Century Gothic" w:hAnsi="Century Gothic"/>
          <w:sz w:val="24"/>
          <w:u w:val="single"/>
        </w:rPr>
      </w:pPr>
      <w:r>
        <w:rPr>
          <w:rFonts w:ascii="Century Gothic" w:hAnsi="Century Gothic"/>
          <w:sz w:val="24"/>
          <w:u w:val="single"/>
        </w:rPr>
        <w:t>Prière de conclusion</w:t>
      </w:r>
    </w:p>
    <w:p w:rsidR="00C71F96" w:rsidRDefault="00C71F96" w:rsidP="00C71F96">
      <w:pPr>
        <w:jc w:val="both"/>
        <w:rPr>
          <w:rFonts w:ascii="Century Gothic" w:hAnsi="Century Gothic"/>
          <w:b/>
          <w:sz w:val="28"/>
          <w:szCs w:val="28"/>
        </w:rPr>
      </w:pPr>
      <w:r>
        <w:rPr>
          <w:rFonts w:ascii="Century Gothic" w:hAnsi="Century Gothic"/>
          <w:b/>
          <w:sz w:val="28"/>
          <w:szCs w:val="28"/>
        </w:rPr>
        <w:t>Seigneur, sûr de l’attestation et de la sollicitude que tu portes à tes brebis, nous te supplions d’entendre nos prières et de nous venir en aide dans nos difficultés humaines. Par Jésus, le Christ, notre Seigneur.  Amen.</w:t>
      </w:r>
    </w:p>
    <w:p w:rsidR="00C71F96" w:rsidRDefault="00C71F96" w:rsidP="00C71F96">
      <w:pPr>
        <w:pStyle w:val="NormalWeb"/>
        <w:spacing w:before="0" w:beforeAutospacing="0" w:after="0" w:afterAutospacing="0"/>
        <w:jc w:val="both"/>
        <w:rPr>
          <w:rFonts w:ascii="Century Gothic" w:hAnsi="Century Gothic"/>
          <w:u w:val="single"/>
        </w:rPr>
      </w:pPr>
    </w:p>
    <w:p w:rsidR="00C71F96" w:rsidRDefault="00C71F96" w:rsidP="00C71F96">
      <w:pPr>
        <w:rPr>
          <w:rFonts w:ascii="Century Gothic" w:hAnsi="Century Gothic"/>
          <w:sz w:val="24"/>
          <w:szCs w:val="24"/>
        </w:rPr>
      </w:pPr>
      <w:r>
        <w:rPr>
          <w:rFonts w:ascii="Century Gothic" w:hAnsi="Century Gothic"/>
          <w:sz w:val="24"/>
          <w:szCs w:val="24"/>
          <w:u w:val="single"/>
        </w:rPr>
        <w:t>Quêtes annoncées par le célébrant</w:t>
      </w:r>
      <w:r>
        <w:rPr>
          <w:rFonts w:ascii="Century Gothic" w:hAnsi="Century Gothic"/>
          <w:sz w:val="24"/>
          <w:szCs w:val="24"/>
        </w:rPr>
        <w:t xml:space="preserve"> : </w:t>
      </w:r>
      <w:r>
        <w:rPr>
          <w:rFonts w:ascii="Century Gothic" w:hAnsi="Century Gothic"/>
          <w:sz w:val="24"/>
          <w:szCs w:val="24"/>
          <w:highlight w:val="yellow"/>
        </w:rPr>
        <w:t>Cf. Petit mot de  Benoit LESAY</w:t>
      </w:r>
    </w:p>
    <w:p w:rsidR="00C71F96" w:rsidRDefault="00C71F96" w:rsidP="00C71F96">
      <w:pPr>
        <w:ind w:left="644"/>
        <w:rPr>
          <w:rFonts w:ascii="Century Gothic" w:hAnsi="Century Gothic"/>
          <w:sz w:val="28"/>
          <w:szCs w:val="28"/>
        </w:rPr>
      </w:pPr>
    </w:p>
    <w:p w:rsidR="00C71F96" w:rsidRDefault="00C71F96" w:rsidP="00C71F96">
      <w:pPr>
        <w:ind w:left="644"/>
        <w:rPr>
          <w:rFonts w:ascii="Century Gothic" w:hAnsi="Century Gothic"/>
          <w:b/>
          <w:bCs/>
          <w:color w:val="0000FF"/>
          <w:sz w:val="28"/>
          <w:szCs w:val="28"/>
          <w:lang w:val="fr-BE"/>
        </w:rPr>
      </w:pPr>
      <w:r>
        <w:rPr>
          <w:rFonts w:ascii="Century Gothic" w:hAnsi="Century Gothic"/>
          <w:b/>
          <w:bCs/>
          <w:color w:val="0000FF"/>
          <w:sz w:val="28"/>
          <w:szCs w:val="28"/>
          <w:lang w:val="fr-BE"/>
        </w:rPr>
        <w:t>Marie-Charlotte joue du piano</w:t>
      </w:r>
    </w:p>
    <w:p w:rsidR="00C71F96" w:rsidRDefault="00C71F96" w:rsidP="00C71F96">
      <w:pPr>
        <w:ind w:left="142"/>
        <w:jc w:val="center"/>
        <w:rPr>
          <w:rFonts w:ascii="Century Gothic" w:hAnsi="Century Gothic"/>
          <w:b/>
          <w:sz w:val="32"/>
          <w:szCs w:val="32"/>
          <w:u w:val="double"/>
        </w:rPr>
      </w:pPr>
      <w:r>
        <w:rPr>
          <w:rFonts w:ascii="Century Gothic" w:hAnsi="Century Gothic"/>
          <w:b/>
          <w:sz w:val="32"/>
          <w:szCs w:val="32"/>
          <w:u w:val="double"/>
        </w:rPr>
        <w:t>LITURGIE DE L’EUCHARISTIE</w:t>
      </w:r>
    </w:p>
    <w:p w:rsidR="00C71F96" w:rsidRDefault="00C71F96" w:rsidP="00C71F96">
      <w:pPr>
        <w:pStyle w:val="NormalWeb"/>
        <w:spacing w:before="0" w:beforeAutospacing="0" w:after="0" w:afterAutospacing="0"/>
        <w:jc w:val="both"/>
        <w:rPr>
          <w:rFonts w:ascii="Century Gothic" w:hAnsi="Century Gothic"/>
        </w:rPr>
      </w:pPr>
    </w:p>
    <w:p w:rsidR="00C71F96" w:rsidRDefault="00C71F96" w:rsidP="00C71F96">
      <w:pPr>
        <w:pStyle w:val="NormalWeb"/>
        <w:spacing w:before="0" w:beforeAutospacing="0" w:after="0" w:afterAutospacing="0"/>
        <w:jc w:val="both"/>
        <w:rPr>
          <w:rFonts w:ascii="Century Gothic" w:hAnsi="Century Gothic"/>
        </w:rPr>
      </w:pPr>
    </w:p>
    <w:p w:rsidR="00C71F96" w:rsidRDefault="00C71F96" w:rsidP="00C71F96">
      <w:pPr>
        <w:pStyle w:val="NormalWeb"/>
        <w:spacing w:before="0" w:beforeAutospacing="0" w:after="80" w:afterAutospacing="0"/>
        <w:jc w:val="both"/>
        <w:rPr>
          <w:rFonts w:ascii="Century Gothic" w:hAnsi="Century Gothic"/>
          <w:b/>
          <w:u w:val="single"/>
        </w:rPr>
      </w:pPr>
      <w:r>
        <w:rPr>
          <w:rFonts w:ascii="Century Gothic" w:hAnsi="Century Gothic"/>
          <w:u w:val="single"/>
        </w:rPr>
        <w:lastRenderedPageBreak/>
        <w:t>Prière sur les offrandes</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 xml:space="preserve">Donne-nous, Seigneur, </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de te rendre grâce toujours par ces mystères de Pâques ;</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 xml:space="preserve">ils continuent en nous ton œuvre de rédemption, </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 xml:space="preserve">qu'ils nous soient une source intarissable de joie. </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 xml:space="preserve">Par Jésus-Christ ton Fils notre Seigneur </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 xml:space="preserve">qui vit et règne avec toi et le Saint-Esprit </w:t>
      </w:r>
    </w:p>
    <w:p w:rsidR="00C71F96" w:rsidRDefault="00C71F96" w:rsidP="00C71F96">
      <w:pPr>
        <w:ind w:left="284"/>
        <w:jc w:val="both"/>
        <w:rPr>
          <w:rFonts w:ascii="Century Gothic" w:hAnsi="Century Gothic"/>
          <w:b/>
          <w:sz w:val="28"/>
          <w:szCs w:val="28"/>
        </w:rPr>
      </w:pPr>
      <w:r>
        <w:rPr>
          <w:rFonts w:ascii="Century Gothic" w:hAnsi="Century Gothic"/>
          <w:b/>
          <w:sz w:val="28"/>
          <w:szCs w:val="28"/>
        </w:rPr>
        <w:t xml:space="preserve">maintenant et pour les siècles des siècles. Amen. </w:t>
      </w:r>
    </w:p>
    <w:p w:rsidR="00C71F96" w:rsidRDefault="00C71F96" w:rsidP="00C71F96">
      <w:pPr>
        <w:rPr>
          <w:rFonts w:ascii="Century Gothic" w:hAnsi="Century Gothic"/>
          <w:sz w:val="24"/>
          <w:szCs w:val="24"/>
          <w:u w:val="single"/>
        </w:rPr>
      </w:pPr>
    </w:p>
    <w:p w:rsidR="00C71F96" w:rsidRDefault="00C71F96" w:rsidP="00C71F96">
      <w:pPr>
        <w:rPr>
          <w:rFonts w:ascii="Century Gothic" w:hAnsi="Century Gothic"/>
          <w:b/>
        </w:rPr>
      </w:pPr>
      <w:r>
        <w:rPr>
          <w:rFonts w:ascii="Century Gothic" w:hAnsi="Century Gothic"/>
          <w:b/>
          <w:sz w:val="24"/>
          <w:szCs w:val="24"/>
          <w:u w:val="single"/>
        </w:rPr>
        <w:t>Sanctus</w:t>
      </w:r>
      <w:r>
        <w:rPr>
          <w:rFonts w:ascii="Century Gothic" w:hAnsi="Century Gothic"/>
          <w:sz w:val="24"/>
          <w:szCs w:val="24"/>
        </w:rPr>
        <w:t> </w:t>
      </w:r>
      <w:r>
        <w:rPr>
          <w:rFonts w:ascii="Century Gothic" w:hAnsi="Century Gothic"/>
          <w:b/>
        </w:rPr>
        <w:t>Saint le Seigneur de l'univers</w:t>
      </w:r>
    </w:p>
    <w:p w:rsidR="00C71F96" w:rsidRDefault="00C71F96" w:rsidP="00C71F96">
      <w:pPr>
        <w:rPr>
          <w:rFonts w:ascii="Century Gothic" w:hAnsi="Century Gothic"/>
          <w:b/>
          <w:sz w:val="24"/>
          <w:szCs w:val="24"/>
        </w:rPr>
      </w:pPr>
      <w:r>
        <w:rPr>
          <w:rFonts w:ascii="Century Gothic" w:hAnsi="Century Gothic"/>
          <w:b/>
          <w:sz w:val="24"/>
          <w:szCs w:val="24"/>
        </w:rPr>
        <w:t xml:space="preserve">              Saint le très haut le Dieu de Gloire</w:t>
      </w:r>
    </w:p>
    <w:p w:rsidR="00C71F96" w:rsidRDefault="00C71F96" w:rsidP="00C71F96">
      <w:pPr>
        <w:rPr>
          <w:rFonts w:ascii="Century Gothic" w:hAnsi="Century Gothic"/>
          <w:b/>
          <w:sz w:val="24"/>
          <w:szCs w:val="24"/>
        </w:rPr>
      </w:pPr>
      <w:r>
        <w:rPr>
          <w:rFonts w:ascii="Century Gothic" w:hAnsi="Century Gothic"/>
          <w:b/>
          <w:sz w:val="24"/>
          <w:szCs w:val="24"/>
        </w:rPr>
        <w:t xml:space="preserve">              Saint Jésus Christ Berger de paix. </w:t>
      </w:r>
    </w:p>
    <w:p w:rsidR="00C71F96" w:rsidRDefault="00C71F96" w:rsidP="00C71F96">
      <w:pPr>
        <w:rPr>
          <w:rFonts w:ascii="Century Gothic" w:hAnsi="Century Gothic"/>
          <w:b/>
          <w:i/>
          <w:color w:val="FF0000"/>
          <w:sz w:val="24"/>
          <w:szCs w:val="24"/>
        </w:rPr>
      </w:pPr>
      <w:r>
        <w:rPr>
          <w:rFonts w:ascii="Century Gothic" w:hAnsi="Century Gothic"/>
          <w:b/>
          <w:sz w:val="24"/>
          <w:szCs w:val="24"/>
        </w:rPr>
        <w:t xml:space="preserve">              L'Emmanuel dans notre histoire.</w:t>
      </w:r>
    </w:p>
    <w:p w:rsidR="00C71F96" w:rsidRDefault="00C71F96" w:rsidP="00C71F96">
      <w:pPr>
        <w:rPr>
          <w:rFonts w:ascii="Century Gothic" w:hAnsi="Century Gothic"/>
          <w:sz w:val="24"/>
          <w:szCs w:val="24"/>
          <w:u w:val="single"/>
        </w:rPr>
      </w:pPr>
      <w:r>
        <w:rPr>
          <w:rFonts w:ascii="Century Gothic" w:hAnsi="Century Gothic"/>
          <w:b/>
          <w:i/>
          <w:color w:val="FF0000"/>
          <w:sz w:val="24"/>
          <w:szCs w:val="24"/>
        </w:rPr>
        <w:tab/>
      </w:r>
    </w:p>
    <w:p w:rsidR="00C71F96" w:rsidRDefault="00C71F96" w:rsidP="00C71F96">
      <w:pPr>
        <w:rPr>
          <w:rFonts w:ascii="Century Gothic" w:hAnsi="Century Gothic"/>
          <w:b/>
          <w:i/>
          <w:sz w:val="24"/>
          <w:szCs w:val="24"/>
        </w:rPr>
      </w:pPr>
      <w:r>
        <w:rPr>
          <w:rFonts w:ascii="Century Gothic" w:hAnsi="Century Gothic"/>
          <w:b/>
          <w:sz w:val="24"/>
          <w:szCs w:val="24"/>
          <w:u w:val="single"/>
        </w:rPr>
        <w:t>Anamnèse</w:t>
      </w:r>
      <w:r>
        <w:rPr>
          <w:rFonts w:ascii="Century Gothic" w:hAnsi="Century Gothic"/>
          <w:b/>
          <w:sz w:val="24"/>
          <w:szCs w:val="24"/>
        </w:rPr>
        <w:t> </w:t>
      </w:r>
      <w:r>
        <w:rPr>
          <w:rFonts w:ascii="Century Gothic" w:hAnsi="Century Gothic"/>
          <w:b/>
          <w:i/>
          <w:sz w:val="24"/>
          <w:szCs w:val="24"/>
        </w:rPr>
        <w:t xml:space="preserve">:  </w:t>
      </w:r>
    </w:p>
    <w:p w:rsidR="00C71F96" w:rsidRDefault="00C71F96" w:rsidP="00C71F96">
      <w:pPr>
        <w:rPr>
          <w:rFonts w:ascii="Century Gothic" w:hAnsi="Century Gothic"/>
          <w:b/>
          <w:i/>
        </w:rPr>
      </w:pPr>
      <w:r>
        <w:rPr>
          <w:rFonts w:ascii="Century Gothic" w:hAnsi="Century Gothic"/>
          <w:b/>
          <w:i/>
        </w:rPr>
        <w:t>Ta mort Seigneur nous l'annonçons</w:t>
      </w:r>
    </w:p>
    <w:p w:rsidR="00C71F96" w:rsidRDefault="00C71F96" w:rsidP="00C71F96">
      <w:pPr>
        <w:rPr>
          <w:rFonts w:ascii="Century Gothic" w:hAnsi="Century Gothic"/>
          <w:b/>
          <w:i/>
          <w:sz w:val="24"/>
          <w:szCs w:val="24"/>
        </w:rPr>
      </w:pPr>
      <w:r>
        <w:rPr>
          <w:rFonts w:ascii="Century Gothic" w:hAnsi="Century Gothic"/>
          <w:b/>
          <w:i/>
          <w:sz w:val="24"/>
          <w:szCs w:val="24"/>
        </w:rPr>
        <w:t>Soleil de Dieu qui nous libère</w:t>
      </w:r>
    </w:p>
    <w:p w:rsidR="00C71F96" w:rsidRDefault="00C71F96" w:rsidP="00C71F96">
      <w:pPr>
        <w:rPr>
          <w:rFonts w:ascii="Century Gothic" w:hAnsi="Century Gothic"/>
          <w:b/>
          <w:i/>
          <w:sz w:val="24"/>
          <w:szCs w:val="24"/>
        </w:rPr>
      </w:pPr>
      <w:r>
        <w:rPr>
          <w:rFonts w:ascii="Century Gothic" w:hAnsi="Century Gothic"/>
          <w:b/>
          <w:i/>
          <w:sz w:val="24"/>
          <w:szCs w:val="24"/>
        </w:rPr>
        <w:t>Tu es pour nous Résurrection</w:t>
      </w:r>
    </w:p>
    <w:p w:rsidR="00C71F96" w:rsidRDefault="00C71F96" w:rsidP="00C71F96">
      <w:pPr>
        <w:rPr>
          <w:rFonts w:ascii="Century Gothic" w:hAnsi="Century Gothic"/>
          <w:b/>
          <w:i/>
          <w:sz w:val="24"/>
          <w:szCs w:val="24"/>
        </w:rPr>
      </w:pPr>
      <w:r>
        <w:rPr>
          <w:rFonts w:ascii="Century Gothic" w:hAnsi="Century Gothic"/>
          <w:b/>
          <w:i/>
          <w:sz w:val="24"/>
          <w:szCs w:val="24"/>
        </w:rPr>
        <w:t>la joie promise à notre terre</w:t>
      </w:r>
    </w:p>
    <w:p w:rsidR="00C71F96" w:rsidRDefault="00C71F96" w:rsidP="00C71F96">
      <w:pPr>
        <w:rPr>
          <w:rFonts w:ascii="Century Gothic" w:hAnsi="Century Gothic"/>
          <w:b/>
          <w:i/>
          <w:sz w:val="24"/>
          <w:szCs w:val="24"/>
          <w:u w:val="single"/>
        </w:rPr>
      </w:pPr>
    </w:p>
    <w:p w:rsidR="00C71F96" w:rsidRDefault="00C71F96" w:rsidP="00C71F96">
      <w:pPr>
        <w:jc w:val="both"/>
        <w:rPr>
          <w:rFonts w:ascii="Century Gothic" w:hAnsi="Century Gothic"/>
          <w:sz w:val="24"/>
          <w:szCs w:val="24"/>
          <w:u w:val="single"/>
        </w:rPr>
      </w:pPr>
      <w:r>
        <w:rPr>
          <w:rFonts w:ascii="Century Gothic" w:hAnsi="Century Gothic"/>
          <w:b/>
          <w:bCs/>
          <w:i/>
          <w:sz w:val="24"/>
          <w:szCs w:val="24"/>
        </w:rPr>
        <w:tab/>
      </w:r>
      <w:r>
        <w:rPr>
          <w:rFonts w:ascii="Century Gothic" w:hAnsi="Century Gothic"/>
          <w:b/>
          <w:i/>
          <w:sz w:val="24"/>
          <w:szCs w:val="24"/>
        </w:rPr>
        <w:tab/>
      </w:r>
    </w:p>
    <w:p w:rsidR="00C71F96" w:rsidRDefault="00C71F96" w:rsidP="00C71F96">
      <w:pPr>
        <w:rPr>
          <w:rFonts w:ascii="Century Gothic" w:hAnsi="Century Gothic"/>
          <w:sz w:val="24"/>
          <w:u w:val="single"/>
        </w:rPr>
      </w:pPr>
      <w:r>
        <w:rPr>
          <w:rFonts w:ascii="Century Gothic" w:hAnsi="Century Gothic"/>
          <w:sz w:val="24"/>
          <w:u w:val="single"/>
        </w:rPr>
        <w:t>Notre Père</w:t>
      </w:r>
      <w:r>
        <w:rPr>
          <w:rFonts w:ascii="Century Gothic" w:hAnsi="Century Gothic"/>
          <w:sz w:val="24"/>
        </w:rPr>
        <w:t xml:space="preserve"> : </w:t>
      </w:r>
    </w:p>
    <w:p w:rsidR="00C71F96" w:rsidRDefault="00C71F96" w:rsidP="00C71F96">
      <w:pPr>
        <w:rPr>
          <w:rFonts w:ascii="Century Gothic" w:hAnsi="Century Gothic"/>
          <w:sz w:val="24"/>
          <w:u w:val="single"/>
        </w:rPr>
      </w:pPr>
    </w:p>
    <w:p w:rsidR="00C71F96" w:rsidRDefault="00C71F96" w:rsidP="00C71F96">
      <w:pPr>
        <w:rPr>
          <w:rFonts w:ascii="Century Gothic" w:hAnsi="Century Gothic"/>
          <w:sz w:val="24"/>
        </w:rPr>
      </w:pPr>
      <w:r>
        <w:rPr>
          <w:rFonts w:ascii="Century Gothic" w:hAnsi="Century Gothic"/>
          <w:sz w:val="24"/>
          <w:u w:val="single"/>
        </w:rPr>
        <w:t>Agneau de Dieu</w:t>
      </w:r>
      <w:r>
        <w:rPr>
          <w:rFonts w:ascii="Century Gothic" w:hAnsi="Century Gothic"/>
          <w:sz w:val="24"/>
        </w:rPr>
        <w:t xml:space="preserve"> : </w:t>
      </w:r>
    </w:p>
    <w:p w:rsidR="00C71F96" w:rsidRDefault="00C71F96" w:rsidP="00C71F96">
      <w:pPr>
        <w:rPr>
          <w:rFonts w:ascii="Century Gothic" w:hAnsi="Century Gothic"/>
          <w:sz w:val="24"/>
        </w:rPr>
      </w:pPr>
    </w:p>
    <w:p w:rsidR="00C71F96" w:rsidRDefault="00C71F96" w:rsidP="00C71F96">
      <w:pPr>
        <w:rPr>
          <w:rFonts w:ascii="Century Gothic" w:hAnsi="Century Gothic"/>
          <w:sz w:val="24"/>
          <w:szCs w:val="24"/>
          <w:u w:val="single"/>
        </w:rPr>
      </w:pPr>
      <w:r>
        <w:rPr>
          <w:rFonts w:ascii="Century Gothic" w:hAnsi="Century Gothic"/>
          <w:b/>
          <w:bCs/>
          <w:sz w:val="24"/>
        </w:rPr>
        <w:t>Evenou shalom alerhem (x3)</w:t>
      </w:r>
      <w:r>
        <w:rPr>
          <w:rFonts w:ascii="Century Gothic" w:hAnsi="Century Gothic"/>
          <w:b/>
          <w:bCs/>
          <w:sz w:val="24"/>
        </w:rPr>
        <w:br/>
        <w:t>Evenou shalom shalom shalom alerhem</w:t>
      </w:r>
    </w:p>
    <w:p w:rsidR="00C71F96" w:rsidRDefault="00C71F96" w:rsidP="00C71F96">
      <w:pPr>
        <w:rPr>
          <w:rFonts w:ascii="Century Gothic" w:hAnsi="Century Gothic"/>
          <w:sz w:val="24"/>
          <w:szCs w:val="24"/>
          <w:u w:val="single"/>
        </w:rPr>
      </w:pPr>
    </w:p>
    <w:p w:rsidR="00C71F96" w:rsidRDefault="00C71F96" w:rsidP="00C71F96">
      <w:pPr>
        <w:rPr>
          <w:rFonts w:ascii="Century Gothic" w:hAnsi="Century Gothic"/>
          <w:sz w:val="24"/>
          <w:szCs w:val="24"/>
        </w:rPr>
      </w:pPr>
      <w:r>
        <w:rPr>
          <w:rFonts w:ascii="Century Gothic" w:hAnsi="Century Gothic"/>
          <w:sz w:val="24"/>
          <w:szCs w:val="24"/>
          <w:u w:val="single"/>
        </w:rPr>
        <w:t>Chant après la communion</w:t>
      </w:r>
      <w:r>
        <w:rPr>
          <w:rFonts w:ascii="Century Gothic" w:hAnsi="Century Gothic"/>
          <w:sz w:val="24"/>
          <w:szCs w:val="24"/>
        </w:rPr>
        <w:t xml:space="preserve"> : </w:t>
      </w:r>
    </w:p>
    <w:p w:rsidR="00C71F96" w:rsidRDefault="00C71F96" w:rsidP="00C71F96">
      <w:pPr>
        <w:rPr>
          <w:rFonts w:ascii="Century Gothic" w:hAnsi="Century Gothic"/>
          <w:sz w:val="24"/>
          <w:szCs w:val="24"/>
        </w:rPr>
      </w:pPr>
    </w:p>
    <w:p w:rsidR="00C71F96" w:rsidRDefault="00C71F96" w:rsidP="00C71F96">
      <w:pPr>
        <w:rPr>
          <w:rFonts w:ascii="Century Gothic" w:hAnsi="Century Gothic"/>
          <w:b/>
          <w:i/>
          <w:sz w:val="24"/>
          <w:szCs w:val="24"/>
          <w:u w:val="single"/>
        </w:rPr>
      </w:pPr>
      <w:r>
        <w:rPr>
          <w:rFonts w:ascii="Century Gothic" w:hAnsi="Century Gothic"/>
          <w:b/>
          <w:bCs/>
          <w:sz w:val="24"/>
          <w:szCs w:val="24"/>
        </w:rPr>
        <w:t xml:space="preserve">Tu es là présent livré pour nous </w:t>
      </w:r>
      <w:r>
        <w:rPr>
          <w:rFonts w:ascii="Century Gothic" w:hAnsi="Century Gothic"/>
          <w:b/>
          <w:bCs/>
          <w:sz w:val="24"/>
          <w:szCs w:val="24"/>
        </w:rPr>
        <w:br/>
        <w:t>Toi le tout petit le serviteur</w:t>
      </w:r>
      <w:r>
        <w:rPr>
          <w:rFonts w:ascii="Century Gothic" w:hAnsi="Century Gothic"/>
          <w:b/>
          <w:bCs/>
          <w:sz w:val="24"/>
          <w:szCs w:val="24"/>
        </w:rPr>
        <w:br/>
        <w:t>Toi le tout puissant humblement tu t'abaisses</w:t>
      </w:r>
      <w:r>
        <w:rPr>
          <w:rFonts w:ascii="Century Gothic" w:hAnsi="Century Gothic"/>
          <w:b/>
          <w:bCs/>
          <w:sz w:val="24"/>
          <w:szCs w:val="24"/>
        </w:rPr>
        <w:br/>
        <w:t>Tu fais ta demeure en nous seigneur</w:t>
      </w:r>
    </w:p>
    <w:p w:rsidR="00C71F96" w:rsidRDefault="00C71F96" w:rsidP="00C71F96">
      <w:pPr>
        <w:jc w:val="both"/>
        <w:rPr>
          <w:rFonts w:ascii="Century Gothic" w:hAnsi="Century Gothic"/>
          <w:sz w:val="24"/>
          <w:szCs w:val="24"/>
          <w:u w:val="single"/>
        </w:rPr>
      </w:pPr>
      <w:r>
        <w:rPr>
          <w:rFonts w:ascii="Century Gothic" w:hAnsi="Century Gothic"/>
          <w:b/>
          <w:bCs/>
          <w:i/>
          <w:sz w:val="24"/>
          <w:szCs w:val="24"/>
        </w:rPr>
        <w:tab/>
      </w:r>
    </w:p>
    <w:p w:rsidR="00C71F96" w:rsidRDefault="00C71F96" w:rsidP="00C71F96">
      <w:pPr>
        <w:spacing w:after="80"/>
        <w:rPr>
          <w:rFonts w:ascii="Century Gothic" w:hAnsi="Century Gothic"/>
          <w:b/>
          <w:i/>
          <w:sz w:val="24"/>
          <w:u w:val="single"/>
        </w:rPr>
      </w:pPr>
      <w:r>
        <w:rPr>
          <w:rFonts w:ascii="Century Gothic" w:hAnsi="Century Gothic"/>
          <w:sz w:val="24"/>
          <w:u w:val="single"/>
        </w:rPr>
        <w:t>Prière après la communion</w:t>
      </w:r>
      <w:r>
        <w:rPr>
          <w:rFonts w:ascii="Century Gothic" w:hAnsi="Century Gothic"/>
          <w:sz w:val="24"/>
        </w:rPr>
        <w:t> </w:t>
      </w:r>
    </w:p>
    <w:p w:rsidR="00C71F96" w:rsidRDefault="00C71F96" w:rsidP="00C71F96">
      <w:pPr>
        <w:jc w:val="both"/>
        <w:rPr>
          <w:rFonts w:ascii="Century Gothic" w:hAnsi="Century Gothic"/>
          <w:b/>
          <w:sz w:val="28"/>
          <w:szCs w:val="28"/>
        </w:rPr>
      </w:pPr>
      <w:r>
        <w:rPr>
          <w:rFonts w:ascii="Century Gothic" w:hAnsi="Century Gothic"/>
          <w:b/>
          <w:sz w:val="28"/>
          <w:szCs w:val="28"/>
        </w:rPr>
        <w:t xml:space="preserve">Père tout-puissant et Pasteur plein de bonté, </w:t>
      </w:r>
    </w:p>
    <w:p w:rsidR="00C71F96" w:rsidRDefault="00C71F96" w:rsidP="00C71F96">
      <w:pPr>
        <w:jc w:val="both"/>
        <w:rPr>
          <w:rFonts w:ascii="Century Gothic" w:hAnsi="Century Gothic"/>
          <w:b/>
          <w:sz w:val="28"/>
          <w:szCs w:val="28"/>
        </w:rPr>
      </w:pPr>
      <w:r>
        <w:rPr>
          <w:rFonts w:ascii="Century Gothic" w:hAnsi="Century Gothic"/>
          <w:b/>
          <w:sz w:val="28"/>
          <w:szCs w:val="28"/>
        </w:rPr>
        <w:t xml:space="preserve">veille sur tes enfants avec tendresse ; </w:t>
      </w:r>
    </w:p>
    <w:p w:rsidR="00C71F96" w:rsidRDefault="00C71F96" w:rsidP="00C71F96">
      <w:pPr>
        <w:jc w:val="both"/>
        <w:rPr>
          <w:rFonts w:ascii="Century Gothic" w:hAnsi="Century Gothic"/>
          <w:b/>
          <w:sz w:val="28"/>
          <w:szCs w:val="28"/>
        </w:rPr>
      </w:pPr>
      <w:r>
        <w:rPr>
          <w:rFonts w:ascii="Century Gothic" w:hAnsi="Century Gothic"/>
          <w:b/>
          <w:sz w:val="28"/>
          <w:szCs w:val="28"/>
        </w:rPr>
        <w:t xml:space="preserve">tu nous as sauvés par le sang de ton Fils ; </w:t>
      </w:r>
    </w:p>
    <w:p w:rsidR="00C71F96" w:rsidRDefault="00C71F96" w:rsidP="00C71F96">
      <w:pPr>
        <w:jc w:val="both"/>
        <w:rPr>
          <w:rFonts w:ascii="Century Gothic" w:hAnsi="Century Gothic"/>
          <w:b/>
          <w:sz w:val="28"/>
          <w:szCs w:val="28"/>
        </w:rPr>
      </w:pPr>
      <w:r>
        <w:rPr>
          <w:rFonts w:ascii="Century Gothic" w:hAnsi="Century Gothic"/>
          <w:b/>
          <w:sz w:val="28"/>
          <w:szCs w:val="28"/>
        </w:rPr>
        <w:t xml:space="preserve">ouvre-nous une demeure dans le Royaume des cieux. </w:t>
      </w:r>
    </w:p>
    <w:p w:rsidR="00C71F96" w:rsidRDefault="00C71F96" w:rsidP="00C71F96">
      <w:pPr>
        <w:jc w:val="both"/>
        <w:rPr>
          <w:rFonts w:ascii="Century Gothic" w:hAnsi="Century Gothic"/>
          <w:b/>
          <w:sz w:val="28"/>
          <w:szCs w:val="28"/>
        </w:rPr>
      </w:pPr>
      <w:r>
        <w:rPr>
          <w:rFonts w:ascii="Century Gothic" w:hAnsi="Century Gothic"/>
          <w:b/>
          <w:sz w:val="28"/>
          <w:szCs w:val="28"/>
        </w:rPr>
        <w:t>Par Jésus-Christ ton Fils notre Seigneur qui vit et règne avec toi</w:t>
      </w:r>
    </w:p>
    <w:p w:rsidR="00C71F96" w:rsidRDefault="00C71F96" w:rsidP="00C71F96">
      <w:pPr>
        <w:rPr>
          <w:rFonts w:ascii="Century Gothic" w:hAnsi="Century Gothic"/>
          <w:b/>
          <w:sz w:val="28"/>
          <w:szCs w:val="28"/>
        </w:rPr>
      </w:pPr>
      <w:r>
        <w:rPr>
          <w:rFonts w:ascii="Century Gothic" w:hAnsi="Century Gothic"/>
          <w:b/>
          <w:sz w:val="28"/>
          <w:szCs w:val="28"/>
        </w:rPr>
        <w:t>et le Saint-Esprit maintenant et pour les siècles des siècles. Amen.</w:t>
      </w:r>
    </w:p>
    <w:p w:rsidR="00C71F96" w:rsidRDefault="00C71F96" w:rsidP="00C71F96">
      <w:pPr>
        <w:rPr>
          <w:rFonts w:ascii="Century Gothic" w:hAnsi="Century Gothic"/>
          <w:b/>
          <w:sz w:val="28"/>
          <w:szCs w:val="28"/>
        </w:rPr>
      </w:pPr>
    </w:p>
    <w:p w:rsidR="00C71F96" w:rsidRDefault="00C71F96" w:rsidP="00C71F96">
      <w:pPr>
        <w:pStyle w:val="Titre6"/>
        <w:ind w:left="0"/>
        <w:jc w:val="center"/>
        <w:rPr>
          <w:rFonts w:ascii="Century Gothic" w:hAnsi="Century Gothic"/>
          <w:b/>
          <w:sz w:val="32"/>
          <w:szCs w:val="32"/>
          <w:u w:val="double"/>
        </w:rPr>
      </w:pPr>
      <w:r>
        <w:rPr>
          <w:rFonts w:ascii="Century Gothic" w:hAnsi="Century Gothic"/>
          <w:b/>
          <w:sz w:val="32"/>
          <w:szCs w:val="32"/>
          <w:u w:val="double"/>
        </w:rPr>
        <w:t>LITURGIE DE L’ENVOI</w:t>
      </w:r>
    </w:p>
    <w:p w:rsidR="00C71F96" w:rsidRDefault="00C71F96" w:rsidP="00C71F96">
      <w:pPr>
        <w:rPr>
          <w:rFonts w:ascii="Century Gothic" w:hAnsi="Century Gothic"/>
          <w:sz w:val="24"/>
          <w:szCs w:val="24"/>
        </w:rPr>
      </w:pPr>
    </w:p>
    <w:p w:rsidR="00C71F96" w:rsidRDefault="00C71F96" w:rsidP="00C71F96">
      <w:pPr>
        <w:spacing w:after="120"/>
        <w:ind w:right="27"/>
        <w:rPr>
          <w:rFonts w:ascii="Century Gothic" w:hAnsi="Century Gothic"/>
          <w:sz w:val="28"/>
          <w:szCs w:val="28"/>
        </w:rPr>
      </w:pPr>
      <w:r>
        <w:rPr>
          <w:rFonts w:ascii="Century Gothic" w:hAnsi="Century Gothic"/>
          <w:sz w:val="28"/>
          <w:szCs w:val="28"/>
        </w:rPr>
        <w:t xml:space="preserve">Annonce… </w:t>
      </w:r>
    </w:p>
    <w:p w:rsidR="00C71F96" w:rsidRDefault="00C71F96" w:rsidP="00C71F96">
      <w:pPr>
        <w:rPr>
          <w:rFonts w:ascii="Century Gothic" w:hAnsi="Century Gothic"/>
          <w:sz w:val="24"/>
          <w:szCs w:val="24"/>
        </w:rPr>
      </w:pPr>
      <w:r>
        <w:rPr>
          <w:rFonts w:ascii="Century Gothic" w:hAnsi="Century Gothic"/>
          <w:sz w:val="24"/>
          <w:szCs w:val="24"/>
          <w:u w:val="single"/>
        </w:rPr>
        <w:t>Bénédiction</w:t>
      </w:r>
    </w:p>
    <w:p w:rsidR="00C71F96" w:rsidRDefault="00C71F96" w:rsidP="00C71F96">
      <w:pPr>
        <w:rPr>
          <w:rFonts w:ascii="Century Gothic" w:hAnsi="Century Gothic"/>
          <w:sz w:val="24"/>
          <w:szCs w:val="24"/>
        </w:rPr>
      </w:pPr>
    </w:p>
    <w:p w:rsidR="00C71F96" w:rsidRDefault="00C71F96" w:rsidP="00C71F96">
      <w:pPr>
        <w:rPr>
          <w:rFonts w:ascii="Century Gothic" w:hAnsi="Century Gothic"/>
          <w:sz w:val="28"/>
          <w:szCs w:val="28"/>
        </w:rPr>
      </w:pPr>
      <w:r>
        <w:rPr>
          <w:rFonts w:ascii="Century Gothic" w:hAnsi="Century Gothic"/>
          <w:sz w:val="28"/>
          <w:szCs w:val="28"/>
        </w:rPr>
        <w:t xml:space="preserve">Seigneur, tu es le Bon Pasteur, qui prend soin de ses brebis : </w:t>
      </w:r>
    </w:p>
    <w:p w:rsidR="00C71F96" w:rsidRDefault="00C71F96" w:rsidP="00C71F96">
      <w:pPr>
        <w:rPr>
          <w:rFonts w:ascii="Century Gothic" w:hAnsi="Century Gothic"/>
          <w:sz w:val="28"/>
          <w:szCs w:val="28"/>
        </w:rPr>
      </w:pPr>
      <w:r>
        <w:rPr>
          <w:rFonts w:ascii="Century Gothic" w:hAnsi="Century Gothic"/>
          <w:sz w:val="28"/>
          <w:szCs w:val="28"/>
        </w:rPr>
        <w:t xml:space="preserve">viens en aide à tes fidèles pour qu’ils te cherchent de tout leur cœur </w:t>
      </w:r>
    </w:p>
    <w:p w:rsidR="00C71F96" w:rsidRDefault="00C71F96" w:rsidP="00C71F96">
      <w:pPr>
        <w:rPr>
          <w:rFonts w:ascii="Century Gothic" w:hAnsi="Century Gothic"/>
          <w:sz w:val="28"/>
          <w:szCs w:val="28"/>
        </w:rPr>
      </w:pPr>
      <w:r>
        <w:rPr>
          <w:rFonts w:ascii="Century Gothic" w:hAnsi="Century Gothic"/>
          <w:sz w:val="28"/>
          <w:szCs w:val="28"/>
        </w:rPr>
        <w:t xml:space="preserve">et garde-les attentifs à reconnaître ta voix. </w:t>
      </w:r>
    </w:p>
    <w:p w:rsidR="00C71F96" w:rsidRDefault="00C71F96" w:rsidP="00C71F96">
      <w:pPr>
        <w:rPr>
          <w:rFonts w:ascii="Century Gothic" w:hAnsi="Century Gothic"/>
          <w:sz w:val="24"/>
          <w:szCs w:val="24"/>
        </w:rPr>
      </w:pPr>
      <w:r>
        <w:rPr>
          <w:rFonts w:ascii="Century Gothic" w:hAnsi="Century Gothic"/>
          <w:sz w:val="28"/>
          <w:szCs w:val="28"/>
        </w:rPr>
        <w:t>Par Jésus… Amen</w:t>
      </w:r>
    </w:p>
    <w:p w:rsidR="00C71F96" w:rsidRDefault="00C71F96" w:rsidP="00C71F96">
      <w:pPr>
        <w:rPr>
          <w:rFonts w:ascii="Century Gothic" w:hAnsi="Century Gothic"/>
          <w:sz w:val="24"/>
          <w:szCs w:val="24"/>
        </w:rPr>
      </w:pPr>
    </w:p>
    <w:p w:rsidR="00C71F96" w:rsidRDefault="00C71F96" w:rsidP="00C71F96">
      <w:pPr>
        <w:rPr>
          <w:rFonts w:ascii="Century Gothic" w:hAnsi="Century Gothic"/>
          <w:sz w:val="24"/>
          <w:szCs w:val="24"/>
        </w:rPr>
      </w:pPr>
      <w:r>
        <w:rPr>
          <w:rFonts w:ascii="Century Gothic" w:hAnsi="Century Gothic"/>
          <w:sz w:val="24"/>
          <w:szCs w:val="24"/>
          <w:u w:val="single"/>
        </w:rPr>
        <w:t>Envoi</w:t>
      </w:r>
      <w:r>
        <w:rPr>
          <w:rFonts w:ascii="Century Gothic" w:hAnsi="Century Gothic"/>
          <w:sz w:val="24"/>
          <w:szCs w:val="24"/>
        </w:rPr>
        <w:t xml:space="preserve"> : </w:t>
      </w:r>
    </w:p>
    <w:p w:rsidR="00C71F96" w:rsidRDefault="00C71F96" w:rsidP="00C71F96">
      <w:pPr>
        <w:rPr>
          <w:rFonts w:ascii="Century Gothic" w:hAnsi="Century Gothic"/>
          <w:sz w:val="24"/>
          <w:szCs w:val="24"/>
        </w:rPr>
      </w:pPr>
    </w:p>
    <w:p w:rsidR="00C71F96" w:rsidRDefault="00C71F96" w:rsidP="00C71F96">
      <w:pPr>
        <w:rPr>
          <w:rFonts w:ascii="Century Gothic" w:hAnsi="Century Gothic"/>
          <w:b/>
          <w:i/>
          <w:sz w:val="24"/>
          <w:szCs w:val="24"/>
        </w:rPr>
      </w:pPr>
      <w:r>
        <w:rPr>
          <w:rFonts w:ascii="Century Gothic" w:hAnsi="Century Gothic"/>
          <w:b/>
          <w:bCs/>
          <w:sz w:val="24"/>
          <w:szCs w:val="24"/>
        </w:rPr>
        <w:t>Fais briller ta vie ! Tu seras un signe pour tes frères.</w:t>
      </w:r>
      <w:r>
        <w:rPr>
          <w:rFonts w:ascii="Century Gothic" w:hAnsi="Century Gothic"/>
          <w:b/>
          <w:bCs/>
          <w:sz w:val="24"/>
          <w:szCs w:val="24"/>
        </w:rPr>
        <w:br/>
        <w:t>Fais briller ta vie ! Tu seras lumière sur la terre.</w:t>
      </w:r>
    </w:p>
    <w:p w:rsidR="00C71F96" w:rsidRDefault="00C71F96" w:rsidP="00C71F96">
      <w:pPr>
        <w:rPr>
          <w:rFonts w:ascii="Century Gothic" w:hAnsi="Century Gothic"/>
        </w:rPr>
      </w:pPr>
      <w:bookmarkStart w:id="0" w:name="_GoBack"/>
      <w:bookmarkEnd w:id="0"/>
    </w:p>
    <w:p w:rsidR="00C71F96" w:rsidRDefault="00C71F96" w:rsidP="00C71F96">
      <w:pPr>
        <w:rPr>
          <w:rFonts w:ascii="Century Gothic" w:hAnsi="Century Gothic"/>
          <w:b/>
          <w:bCs/>
          <w:color w:val="0000FF"/>
          <w:sz w:val="24"/>
          <w:szCs w:val="24"/>
          <w:lang w:val="fr-BE"/>
        </w:rPr>
      </w:pPr>
      <w:r>
        <w:rPr>
          <w:rFonts w:ascii="Century Gothic" w:hAnsi="Century Gothic"/>
          <w:b/>
          <w:bCs/>
          <w:color w:val="0000FF"/>
          <w:sz w:val="24"/>
          <w:szCs w:val="24"/>
          <w:lang w:val="fr-BE"/>
        </w:rPr>
        <w:t>Et bon anniversaire à Sam et à la maman de Zoé.</w:t>
      </w:r>
    </w:p>
    <w:p w:rsidR="00F47214" w:rsidRPr="00C71F96" w:rsidRDefault="00F47214" w:rsidP="00C71F96"/>
    <w:sectPr w:rsidR="00F47214" w:rsidRPr="00C71F96" w:rsidSect="002E12E8">
      <w:footerReference w:type="default" r:id="rId6"/>
      <w:footnotePr>
        <w:pos w:val="sectEnd"/>
      </w:footnotePr>
      <w:endnotePr>
        <w:numFmt w:val="decimal"/>
        <w:numStart w:val="0"/>
      </w:endnotePr>
      <w:pgSz w:w="11907" w:h="16839" w:code="9"/>
      <w:pgMar w:top="851" w:right="851" w:bottom="851" w:left="851" w:header="72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BE" w:rsidRDefault="006647BE" w:rsidP="004170C6">
      <w:r>
        <w:separator/>
      </w:r>
    </w:p>
  </w:endnote>
  <w:endnote w:type="continuationSeparator" w:id="1">
    <w:p w:rsidR="006647BE" w:rsidRDefault="006647BE" w:rsidP="00417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Segoe Print"/>
    <w:panose1 w:val="02040604050505020304"/>
    <w:charset w:val="00"/>
    <w:family w:val="roman"/>
    <w:pitch w:val="default"/>
    <w:sig w:usb0="00000000" w:usb1="00000000" w:usb2="00000000" w:usb3="00000000" w:csb0="0000009F" w:csb1="00000000"/>
  </w:font>
  <w:font w:name="Century Gothic">
    <w:altName w:val="Yu Gothic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D0" w:rsidRDefault="002376F4" w:rsidP="001730D0">
    <w:pPr>
      <w:pStyle w:val="Pieddepage"/>
      <w:jc w:val="center"/>
    </w:pPr>
    <w:r>
      <w:fldChar w:fldCharType="begin"/>
    </w:r>
    <w:r w:rsidR="00747B2D">
      <w:instrText xml:space="preserve"> PAGE   \* MERGEFORMAT </w:instrText>
    </w:r>
    <w:r>
      <w:fldChar w:fldCharType="separate"/>
    </w:r>
    <w:r w:rsidR="00C71F96">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BE" w:rsidRDefault="006647BE" w:rsidP="004170C6">
      <w:r>
        <w:separator/>
      </w:r>
    </w:p>
  </w:footnote>
  <w:footnote w:type="continuationSeparator" w:id="1">
    <w:p w:rsidR="006647BE" w:rsidRDefault="006647BE" w:rsidP="00417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footnote w:id="0"/>
    <w:footnote w:id="1"/>
  </w:footnotePr>
  <w:endnotePr>
    <w:numFmt w:val="decimal"/>
    <w:numStart w:val="0"/>
    <w:endnote w:id="0"/>
    <w:endnote w:id="1"/>
  </w:endnotePr>
  <w:compat/>
  <w:rsids>
    <w:rsidRoot w:val="00747B2D"/>
    <w:rsid w:val="001E5642"/>
    <w:rsid w:val="002376F4"/>
    <w:rsid w:val="004170C6"/>
    <w:rsid w:val="006647BE"/>
    <w:rsid w:val="00747B2D"/>
    <w:rsid w:val="009C6400"/>
    <w:rsid w:val="00C71F96"/>
    <w:rsid w:val="00F47214"/>
    <w:rsid w:val="00FF2A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6">
    <w:name w:val="heading 6"/>
    <w:basedOn w:val="Normal"/>
    <w:next w:val="Normal"/>
    <w:link w:val="Titre6Car"/>
    <w:qFormat/>
    <w:rsid w:val="00747B2D"/>
    <w:pPr>
      <w:keepNext/>
      <w:overflowPunct/>
      <w:autoSpaceDE/>
      <w:autoSpaceDN/>
      <w:adjustRightInd/>
      <w:ind w:left="1309"/>
      <w:textAlignment w:val="auto"/>
      <w:outlineLvl w:val="5"/>
    </w:pPr>
    <w:rPr>
      <w:sz w:val="30"/>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747B2D"/>
    <w:rPr>
      <w:rFonts w:ascii="Times New Roman" w:eastAsia="Times New Roman" w:hAnsi="Times New Roman" w:cs="Times New Roman"/>
      <w:sz w:val="30"/>
      <w:szCs w:val="24"/>
      <w:u w:val="single"/>
      <w:lang w:eastAsia="fr-FR"/>
    </w:rPr>
  </w:style>
  <w:style w:type="paragraph" w:styleId="Corpsdetexte3">
    <w:name w:val="Body Text 3"/>
    <w:basedOn w:val="Normal"/>
    <w:link w:val="Corpsdetexte3Car"/>
    <w:rsid w:val="00747B2D"/>
    <w:pPr>
      <w:spacing w:before="25"/>
      <w:jc w:val="both"/>
    </w:pPr>
    <w:rPr>
      <w:rFonts w:ascii="Century Schoolbook" w:hAnsi="Century Schoolbook"/>
      <w:sz w:val="22"/>
    </w:rPr>
  </w:style>
  <w:style w:type="character" w:customStyle="1" w:styleId="Corpsdetexte3Car">
    <w:name w:val="Corps de texte 3 Car"/>
    <w:basedOn w:val="Policepardfaut"/>
    <w:link w:val="Corpsdetexte3"/>
    <w:rsid w:val="00747B2D"/>
    <w:rPr>
      <w:rFonts w:ascii="Century Schoolbook" w:eastAsia="Times New Roman" w:hAnsi="Century Schoolbook" w:cs="Times New Roman"/>
      <w:szCs w:val="20"/>
      <w:lang w:eastAsia="fr-FR"/>
    </w:rPr>
  </w:style>
  <w:style w:type="paragraph" w:styleId="Titre">
    <w:name w:val="Title"/>
    <w:basedOn w:val="Normal"/>
    <w:link w:val="TitreCar"/>
    <w:qFormat/>
    <w:rsid w:val="00747B2D"/>
    <w:pPr>
      <w:jc w:val="center"/>
    </w:pPr>
    <w:rPr>
      <w:sz w:val="28"/>
    </w:rPr>
  </w:style>
  <w:style w:type="character" w:customStyle="1" w:styleId="TitreCar">
    <w:name w:val="Titre Car"/>
    <w:basedOn w:val="Policepardfaut"/>
    <w:link w:val="Titre"/>
    <w:rsid w:val="00747B2D"/>
    <w:rPr>
      <w:rFonts w:ascii="Times New Roman" w:eastAsia="Times New Roman" w:hAnsi="Times New Roman" w:cs="Times New Roman"/>
      <w:sz w:val="28"/>
      <w:szCs w:val="20"/>
      <w:lang w:eastAsia="fr-FR"/>
    </w:rPr>
  </w:style>
  <w:style w:type="paragraph" w:customStyle="1" w:styleId="image021texte">
    <w:name w:val="image021texte"/>
    <w:basedOn w:val="Normal"/>
    <w:rsid w:val="00747B2D"/>
    <w:pPr>
      <w:overflowPunct/>
      <w:autoSpaceDE/>
      <w:autoSpaceDN/>
      <w:adjustRightInd/>
      <w:spacing w:before="100" w:beforeAutospacing="1" w:after="120"/>
      <w:ind w:left="240" w:right="240"/>
      <w:textAlignment w:val="auto"/>
    </w:pPr>
    <w:rPr>
      <w:color w:val="00AA00"/>
      <w:sz w:val="24"/>
      <w:szCs w:val="24"/>
    </w:rPr>
  </w:style>
  <w:style w:type="paragraph" w:styleId="NormalWeb">
    <w:name w:val="Normal (Web)"/>
    <w:basedOn w:val="Normal"/>
    <w:uiPriority w:val="99"/>
    <w:rsid w:val="00747B2D"/>
    <w:pPr>
      <w:overflowPunct/>
      <w:autoSpaceDE/>
      <w:autoSpaceDN/>
      <w:adjustRightInd/>
      <w:spacing w:before="100" w:beforeAutospacing="1" w:after="100" w:afterAutospacing="1"/>
      <w:textAlignment w:val="auto"/>
    </w:pPr>
    <w:rPr>
      <w:sz w:val="24"/>
      <w:szCs w:val="24"/>
    </w:rPr>
  </w:style>
  <w:style w:type="paragraph" w:styleId="Pieddepage">
    <w:name w:val="footer"/>
    <w:basedOn w:val="Normal"/>
    <w:link w:val="PieddepageCar"/>
    <w:uiPriority w:val="99"/>
    <w:rsid w:val="00747B2D"/>
    <w:pPr>
      <w:tabs>
        <w:tab w:val="center" w:pos="4536"/>
        <w:tab w:val="right" w:pos="9072"/>
      </w:tabs>
    </w:pPr>
  </w:style>
  <w:style w:type="character" w:customStyle="1" w:styleId="PieddepageCar">
    <w:name w:val="Pied de page Car"/>
    <w:basedOn w:val="Policepardfaut"/>
    <w:link w:val="Pieddepage"/>
    <w:uiPriority w:val="99"/>
    <w:rsid w:val="00747B2D"/>
    <w:rPr>
      <w:rFonts w:ascii="Times New Roman" w:eastAsia="Times New Roman" w:hAnsi="Times New Roman" w:cs="Times New Roman"/>
      <w:sz w:val="20"/>
      <w:szCs w:val="20"/>
      <w:lang w:eastAsia="fr-FR"/>
    </w:rPr>
  </w:style>
  <w:style w:type="character" w:styleId="lev">
    <w:name w:val="Strong"/>
    <w:uiPriority w:val="22"/>
    <w:qFormat/>
    <w:rsid w:val="00747B2D"/>
    <w:rPr>
      <w:b/>
      <w:bCs/>
    </w:rPr>
  </w:style>
  <w:style w:type="paragraph" w:customStyle="1" w:styleId="Normalcentr1">
    <w:name w:val="Normal centré1"/>
    <w:basedOn w:val="Normal"/>
    <w:rsid w:val="00747B2D"/>
    <w:pPr>
      <w:widowControl w:val="0"/>
      <w:pBdr>
        <w:top w:val="single" w:sz="4" w:space="1" w:color="000000" w:shadow="1"/>
        <w:left w:val="single" w:sz="4" w:space="31" w:color="000000" w:shadow="1"/>
        <w:bottom w:val="single" w:sz="4" w:space="1" w:color="000000" w:shadow="1"/>
        <w:right w:val="single" w:sz="4" w:space="31" w:color="000000" w:shadow="1"/>
      </w:pBdr>
      <w:suppressAutoHyphens/>
      <w:autoSpaceDN/>
      <w:adjustRightInd/>
      <w:spacing w:before="120" w:after="120"/>
      <w:ind w:left="567" w:right="332"/>
      <w:jc w:val="center"/>
    </w:pPr>
    <w:rPr>
      <w:b/>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1239</Words>
  <Characters>6820</Characters>
  <Application>Microsoft Office Word</Application>
  <DocSecurity>0</DocSecurity>
  <Lines>56</Lines>
  <Paragraphs>16</Paragraphs>
  <ScaleCrop>false</ScaleCrop>
  <Company>HP</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2020-05-02T07:46:00Z</dcterms:created>
  <dcterms:modified xsi:type="dcterms:W3CDTF">2020-05-02T12:33:00Z</dcterms:modified>
</cp:coreProperties>
</file>