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715A" w14:textId="77777777" w:rsidR="00C73278" w:rsidRPr="00A0629F" w:rsidRDefault="00C73278" w:rsidP="00FD56DC">
      <w:pPr>
        <w:pStyle w:val="Titre"/>
        <w:ind w:left="1392" w:right="105"/>
        <w:jc w:val="left"/>
        <w:rPr>
          <w:sz w:val="28"/>
          <w:szCs w:val="28"/>
        </w:rPr>
      </w:pPr>
      <w:r>
        <w:rPr>
          <w:rFonts w:ascii="Arial" w:hAnsi="Arial" w:cs="Arial"/>
          <w:sz w:val="24"/>
        </w:rPr>
        <w:t xml:space="preserve">   </w:t>
      </w:r>
      <w:r w:rsidR="00FD2070">
        <w:rPr>
          <w:rFonts w:ascii="Arial" w:hAnsi="Arial" w:cs="Arial"/>
          <w:sz w:val="24"/>
        </w:rPr>
        <w:t xml:space="preserve">          </w:t>
      </w:r>
      <w:r w:rsidR="00FD56DC">
        <w:rPr>
          <w:rFonts w:ascii="Arial" w:hAnsi="Arial" w:cs="Arial"/>
          <w:sz w:val="24"/>
        </w:rPr>
        <w:t xml:space="preserve">         </w:t>
      </w:r>
      <w:r w:rsidRPr="00A0629F">
        <w:rPr>
          <w:sz w:val="28"/>
          <w:szCs w:val="28"/>
        </w:rPr>
        <w:t>BULLETIN D’INSCRIPTION INDIVIDUEL</w:t>
      </w:r>
    </w:p>
    <w:p w14:paraId="440F44E4" w14:textId="77777777" w:rsidR="00C73278" w:rsidRPr="00A0629F" w:rsidRDefault="00FD2070" w:rsidP="00EC1983">
      <w:pPr>
        <w:pStyle w:val="Titre"/>
        <w:ind w:left="1392" w:right="105"/>
        <w:jc w:val="left"/>
        <w:rPr>
          <w:rFonts w:ascii="Arial" w:hAnsi="Arial" w:cs="Arial"/>
          <w:sz w:val="20"/>
          <w:szCs w:val="16"/>
        </w:rPr>
      </w:pPr>
      <w:r w:rsidRPr="00A0629F">
        <w:rPr>
          <w:rFonts w:ascii="Calibri" w:hAnsi="Calibri"/>
          <w:b w:val="0"/>
          <w:bCs w:val="0"/>
          <w:sz w:val="16"/>
          <w:szCs w:val="16"/>
        </w:rPr>
        <w:t xml:space="preserve">                   </w:t>
      </w:r>
      <w:r w:rsidR="00FD56DC">
        <w:rPr>
          <w:rFonts w:ascii="Calibri" w:hAnsi="Calibri"/>
          <w:b w:val="0"/>
          <w:bCs w:val="0"/>
          <w:sz w:val="16"/>
          <w:szCs w:val="16"/>
        </w:rPr>
        <w:tab/>
      </w:r>
      <w:r w:rsidR="00FD56DC">
        <w:rPr>
          <w:rFonts w:ascii="Calibri" w:hAnsi="Calibri"/>
          <w:b w:val="0"/>
          <w:bCs w:val="0"/>
          <w:sz w:val="16"/>
          <w:szCs w:val="16"/>
        </w:rPr>
        <w:tab/>
      </w:r>
      <w:r w:rsidR="00C73278" w:rsidRPr="00A0629F">
        <w:rPr>
          <w:rFonts w:ascii="Calibri" w:hAnsi="Calibri"/>
          <w:b w:val="0"/>
          <w:bCs w:val="0"/>
          <w:sz w:val="16"/>
          <w:szCs w:val="16"/>
        </w:rPr>
        <w:t>A envoyer à :</w:t>
      </w:r>
      <w:r w:rsidR="00FB64C8" w:rsidRPr="00A0629F">
        <w:rPr>
          <w:rFonts w:ascii="Calibri" w:hAnsi="Calibri"/>
          <w:b w:val="0"/>
          <w:bCs w:val="0"/>
          <w:sz w:val="16"/>
          <w:szCs w:val="16"/>
        </w:rPr>
        <w:t xml:space="preserve">  </w:t>
      </w:r>
      <w:r w:rsidR="00EC1983">
        <w:rPr>
          <w:rFonts w:ascii="Arial" w:hAnsi="Arial" w:cs="Arial"/>
          <w:sz w:val="20"/>
          <w:szCs w:val="28"/>
        </w:rPr>
        <w:t>PAROISSE DE VENDEVILLE 38 RUE DE SECLIN 59175 VENDEVILLE</w:t>
      </w:r>
    </w:p>
    <w:p w14:paraId="18D2A557" w14:textId="3DAE4C5F" w:rsidR="00C73278" w:rsidRPr="00A0629F" w:rsidRDefault="00FF22F6" w:rsidP="00FD56DC">
      <w:pPr>
        <w:pStyle w:val="Sous-titre"/>
        <w:ind w:right="570"/>
        <w:jc w:val="left"/>
        <w:rPr>
          <w:rFonts w:ascii="Arial" w:hAnsi="Arial" w:cs="Arial"/>
          <w:sz w:val="20"/>
          <w:szCs w:val="16"/>
        </w:rPr>
      </w:pPr>
      <w:r w:rsidRPr="00A0629F">
        <w:rPr>
          <w:rFonts w:ascii="Arial" w:hAnsi="Arial" w:cs="Arial"/>
          <w:sz w:val="20"/>
          <w:szCs w:val="16"/>
        </w:rPr>
        <w:t xml:space="preserve">    </w:t>
      </w:r>
      <w:r w:rsidR="00FD56DC">
        <w:rPr>
          <w:rFonts w:ascii="Arial" w:hAnsi="Arial" w:cs="Arial"/>
          <w:sz w:val="20"/>
          <w:szCs w:val="16"/>
        </w:rPr>
        <w:tab/>
      </w:r>
      <w:r w:rsidRPr="00A0629F">
        <w:rPr>
          <w:rFonts w:ascii="Arial" w:hAnsi="Arial" w:cs="Arial"/>
          <w:sz w:val="20"/>
          <w:szCs w:val="16"/>
        </w:rPr>
        <w:t xml:space="preserve"> </w:t>
      </w:r>
      <w:r w:rsidR="00FD56DC">
        <w:rPr>
          <w:rFonts w:ascii="Arial" w:hAnsi="Arial" w:cs="Arial"/>
          <w:sz w:val="20"/>
          <w:szCs w:val="16"/>
        </w:rPr>
        <w:t xml:space="preserve">                                            </w:t>
      </w:r>
      <w:r w:rsidR="00FD56DC" w:rsidRPr="00EC1983">
        <w:rPr>
          <w:rFonts w:ascii="Arial" w:hAnsi="Arial" w:cs="Arial"/>
          <w:sz w:val="18"/>
          <w:szCs w:val="14"/>
        </w:rPr>
        <w:t xml:space="preserve"> </w:t>
      </w:r>
      <w:r w:rsidR="00E3351C" w:rsidRPr="004E1321">
        <w:rPr>
          <w:rFonts w:ascii="Arial" w:hAnsi="Arial" w:cs="Arial"/>
          <w:sz w:val="14"/>
          <w:szCs w:val="10"/>
        </w:rPr>
        <w:t xml:space="preserve">Opérateur de voyages </w:t>
      </w:r>
      <w:r w:rsidR="00EC1983" w:rsidRPr="004E1321">
        <w:rPr>
          <w:rFonts w:ascii="Arial" w:hAnsi="Arial" w:cs="Arial"/>
          <w:sz w:val="14"/>
          <w:szCs w:val="10"/>
        </w:rPr>
        <w:t>–</w:t>
      </w:r>
      <w:r w:rsidR="00E3351C" w:rsidRPr="004E1321">
        <w:rPr>
          <w:rFonts w:ascii="Arial" w:hAnsi="Arial" w:cs="Arial"/>
          <w:sz w:val="14"/>
          <w:szCs w:val="10"/>
        </w:rPr>
        <w:t xml:space="preserve"> </w:t>
      </w:r>
      <w:r w:rsidR="00C73278" w:rsidRPr="004E1321">
        <w:rPr>
          <w:rFonts w:ascii="Arial" w:hAnsi="Arial" w:cs="Arial"/>
          <w:sz w:val="14"/>
          <w:szCs w:val="10"/>
        </w:rPr>
        <w:t>Agrément n°</w:t>
      </w:r>
      <w:r w:rsidR="00FB64C8" w:rsidRPr="004E1321">
        <w:rPr>
          <w:rFonts w:ascii="Arial" w:hAnsi="Arial" w:cs="Arial"/>
          <w:sz w:val="14"/>
          <w:szCs w:val="10"/>
        </w:rPr>
        <w:t xml:space="preserve"> IM 0591000</w:t>
      </w:r>
      <w:r w:rsidR="00E3351C" w:rsidRPr="004E1321">
        <w:rPr>
          <w:rFonts w:ascii="Arial" w:hAnsi="Arial" w:cs="Arial"/>
          <w:sz w:val="14"/>
          <w:szCs w:val="10"/>
        </w:rPr>
        <w:t>42</w:t>
      </w:r>
      <w:r w:rsidR="00EC1983" w:rsidRPr="004E1321">
        <w:rPr>
          <w:rFonts w:ascii="Arial" w:hAnsi="Arial" w:cs="Arial"/>
          <w:sz w:val="14"/>
          <w:szCs w:val="10"/>
        </w:rPr>
        <w:t xml:space="preserve"> </w:t>
      </w:r>
    </w:p>
    <w:p w14:paraId="641DAB28" w14:textId="77777777" w:rsidR="00C73278" w:rsidRPr="0001185E" w:rsidRDefault="00C73278">
      <w:pPr>
        <w:pStyle w:val="Titre"/>
        <w:rPr>
          <w:sz w:val="16"/>
          <w:szCs w:val="16"/>
        </w:rPr>
      </w:pPr>
    </w:p>
    <w:p w14:paraId="613C1258" w14:textId="77777777" w:rsidR="0001185E" w:rsidRPr="00A0629F" w:rsidRDefault="00C73278" w:rsidP="001834A0">
      <w:pPr>
        <w:autoSpaceDE w:val="0"/>
        <w:autoSpaceDN w:val="0"/>
        <w:adjustRightInd w:val="0"/>
        <w:jc w:val="center"/>
        <w:rPr>
          <w:rFonts w:ascii="Calibri" w:hAnsi="Calibri"/>
          <w:b/>
          <w:color w:val="000000"/>
          <w:sz w:val="36"/>
          <w:szCs w:val="36"/>
        </w:rPr>
      </w:pPr>
      <w:r w:rsidRPr="00A0629F">
        <w:rPr>
          <w:rFonts w:ascii="Calibri" w:hAnsi="Calibri"/>
          <w:b/>
          <w:color w:val="000000"/>
          <w:sz w:val="36"/>
          <w:szCs w:val="36"/>
        </w:rPr>
        <w:t xml:space="preserve">Pèlerinage </w:t>
      </w:r>
      <w:r w:rsidR="00EC1983">
        <w:rPr>
          <w:rFonts w:ascii="Calibri" w:hAnsi="Calibri"/>
          <w:b/>
          <w:color w:val="000000"/>
          <w:sz w:val="36"/>
          <w:szCs w:val="36"/>
        </w:rPr>
        <w:t xml:space="preserve">à </w:t>
      </w:r>
      <w:proofErr w:type="spellStart"/>
      <w:r w:rsidR="00EC1983">
        <w:rPr>
          <w:rFonts w:ascii="Calibri" w:hAnsi="Calibri"/>
          <w:b/>
          <w:color w:val="000000"/>
          <w:sz w:val="36"/>
          <w:szCs w:val="36"/>
        </w:rPr>
        <w:t>Medjugorje</w:t>
      </w:r>
      <w:proofErr w:type="spellEnd"/>
    </w:p>
    <w:p w14:paraId="58989AA0" w14:textId="5D0C28AA" w:rsidR="001834A0" w:rsidRPr="00A0629F" w:rsidRDefault="004E1321" w:rsidP="00B46E42">
      <w:pPr>
        <w:autoSpaceDE w:val="0"/>
        <w:autoSpaceDN w:val="0"/>
        <w:adjustRightInd w:val="0"/>
        <w:jc w:val="center"/>
        <w:rPr>
          <w:rFonts w:ascii="Calibri" w:hAnsi="Calibri"/>
          <w:b/>
          <w:bCs/>
          <w:color w:val="000000"/>
          <w:sz w:val="28"/>
          <w:szCs w:val="28"/>
        </w:rPr>
      </w:pPr>
      <w:r>
        <w:rPr>
          <w:rFonts w:ascii="Calibri" w:hAnsi="Calibri"/>
          <w:b/>
          <w:bCs/>
          <w:color w:val="000000"/>
          <w:sz w:val="28"/>
          <w:szCs w:val="28"/>
        </w:rPr>
        <w:t>d</w:t>
      </w:r>
      <w:r w:rsidR="00C73278" w:rsidRPr="00A0629F">
        <w:rPr>
          <w:rFonts w:ascii="Calibri" w:hAnsi="Calibri"/>
          <w:b/>
          <w:bCs/>
          <w:color w:val="000000"/>
          <w:sz w:val="28"/>
          <w:szCs w:val="28"/>
        </w:rPr>
        <w:t xml:space="preserve">u </w:t>
      </w:r>
      <w:r>
        <w:rPr>
          <w:rFonts w:ascii="Calibri" w:hAnsi="Calibri"/>
          <w:b/>
          <w:bCs/>
          <w:color w:val="000000"/>
          <w:sz w:val="28"/>
          <w:szCs w:val="28"/>
        </w:rPr>
        <w:t>d</w:t>
      </w:r>
      <w:r w:rsidR="006D59BA" w:rsidRPr="00A0629F">
        <w:rPr>
          <w:rFonts w:ascii="Calibri" w:hAnsi="Calibri"/>
          <w:b/>
          <w:bCs/>
          <w:color w:val="000000"/>
          <w:sz w:val="28"/>
          <w:szCs w:val="28"/>
        </w:rPr>
        <w:t>imanche</w:t>
      </w:r>
      <w:r w:rsidR="00283C64">
        <w:rPr>
          <w:rFonts w:ascii="Calibri" w:hAnsi="Calibri"/>
          <w:b/>
          <w:bCs/>
          <w:color w:val="000000"/>
          <w:sz w:val="28"/>
          <w:szCs w:val="28"/>
        </w:rPr>
        <w:t xml:space="preserve"> </w:t>
      </w:r>
      <w:r w:rsidR="00E61DE0">
        <w:rPr>
          <w:rFonts w:ascii="Calibri" w:hAnsi="Calibri"/>
          <w:b/>
          <w:bCs/>
          <w:color w:val="000000"/>
          <w:sz w:val="28"/>
          <w:szCs w:val="28"/>
        </w:rPr>
        <w:t>25 ao</w:t>
      </w:r>
      <w:r w:rsidR="00BE723B">
        <w:rPr>
          <w:rFonts w:ascii="Calibri" w:hAnsi="Calibri"/>
          <w:b/>
          <w:bCs/>
          <w:color w:val="000000"/>
          <w:sz w:val="28"/>
          <w:szCs w:val="28"/>
        </w:rPr>
        <w:t>û</w:t>
      </w:r>
      <w:r w:rsidR="00E61DE0">
        <w:rPr>
          <w:rFonts w:ascii="Calibri" w:hAnsi="Calibri"/>
          <w:b/>
          <w:bCs/>
          <w:color w:val="000000"/>
          <w:sz w:val="28"/>
          <w:szCs w:val="28"/>
        </w:rPr>
        <w:t xml:space="preserve">t </w:t>
      </w:r>
      <w:r w:rsidR="006459CA" w:rsidRPr="00A0629F">
        <w:rPr>
          <w:rFonts w:ascii="Calibri" w:hAnsi="Calibri"/>
          <w:b/>
          <w:bCs/>
          <w:color w:val="000000"/>
          <w:sz w:val="28"/>
          <w:szCs w:val="28"/>
        </w:rPr>
        <w:t xml:space="preserve"> </w:t>
      </w:r>
      <w:r w:rsidR="00C73278" w:rsidRPr="00A0629F">
        <w:rPr>
          <w:rFonts w:ascii="Calibri" w:hAnsi="Calibri"/>
          <w:b/>
          <w:bCs/>
          <w:color w:val="000000"/>
          <w:sz w:val="28"/>
          <w:szCs w:val="28"/>
        </w:rPr>
        <w:t xml:space="preserve">au </w:t>
      </w:r>
      <w:r>
        <w:rPr>
          <w:rFonts w:ascii="Calibri" w:hAnsi="Calibri"/>
          <w:b/>
          <w:bCs/>
          <w:color w:val="000000"/>
          <w:sz w:val="28"/>
          <w:szCs w:val="28"/>
        </w:rPr>
        <w:t>vendredi</w:t>
      </w:r>
      <w:r w:rsidR="00034A39" w:rsidRPr="00A0629F">
        <w:rPr>
          <w:rFonts w:ascii="Calibri" w:hAnsi="Calibri"/>
          <w:b/>
          <w:bCs/>
          <w:color w:val="000000"/>
          <w:sz w:val="28"/>
          <w:szCs w:val="28"/>
        </w:rPr>
        <w:t xml:space="preserve"> </w:t>
      </w:r>
      <w:r w:rsidR="00FE1E8B">
        <w:rPr>
          <w:rFonts w:ascii="Calibri" w:hAnsi="Calibri"/>
          <w:b/>
          <w:bCs/>
          <w:color w:val="000000"/>
          <w:sz w:val="28"/>
          <w:szCs w:val="28"/>
        </w:rPr>
        <w:t>30 ao</w:t>
      </w:r>
      <w:r w:rsidR="00BE723B">
        <w:rPr>
          <w:rFonts w:ascii="Calibri" w:hAnsi="Calibri"/>
          <w:b/>
          <w:bCs/>
          <w:color w:val="000000"/>
          <w:sz w:val="28"/>
          <w:szCs w:val="28"/>
        </w:rPr>
        <w:t>û</w:t>
      </w:r>
      <w:r w:rsidR="00FE1E8B">
        <w:rPr>
          <w:rFonts w:ascii="Calibri" w:hAnsi="Calibri"/>
          <w:b/>
          <w:bCs/>
          <w:color w:val="000000"/>
          <w:sz w:val="28"/>
          <w:szCs w:val="28"/>
        </w:rPr>
        <w:t>t</w:t>
      </w:r>
      <w:r w:rsidR="00B46E42">
        <w:rPr>
          <w:rFonts w:ascii="Calibri" w:hAnsi="Calibri"/>
          <w:b/>
          <w:bCs/>
          <w:color w:val="000000"/>
          <w:sz w:val="28"/>
          <w:szCs w:val="28"/>
        </w:rPr>
        <w:t xml:space="preserve"> 2024</w:t>
      </w:r>
      <w:r>
        <w:rPr>
          <w:rFonts w:ascii="Calibri" w:hAnsi="Calibri"/>
          <w:b/>
          <w:bCs/>
          <w:color w:val="000000"/>
          <w:sz w:val="28"/>
          <w:szCs w:val="28"/>
        </w:rPr>
        <w:t xml:space="preserve"> (6 Jours-5 nuits)</w:t>
      </w:r>
    </w:p>
    <w:p w14:paraId="7170D21A" w14:textId="5C79B435" w:rsidR="00C73278" w:rsidRPr="00A0629F" w:rsidRDefault="00DA359D" w:rsidP="001834A0">
      <w:pPr>
        <w:autoSpaceDE w:val="0"/>
        <w:autoSpaceDN w:val="0"/>
        <w:adjustRightInd w:val="0"/>
        <w:jc w:val="center"/>
        <w:rPr>
          <w:rFonts w:ascii="Calibri" w:hAnsi="Calibri"/>
          <w:b/>
          <w:bCs/>
          <w:color w:val="000000"/>
          <w:sz w:val="28"/>
          <w:szCs w:val="28"/>
        </w:rPr>
      </w:pPr>
      <w:r w:rsidRPr="00A0629F">
        <w:rPr>
          <w:rFonts w:ascii="Calibri" w:hAnsi="Calibri"/>
          <w:b/>
          <w:bCs/>
          <w:color w:val="000000"/>
          <w:sz w:val="28"/>
          <w:szCs w:val="28"/>
        </w:rPr>
        <w:t xml:space="preserve">Base </w:t>
      </w:r>
      <w:r w:rsidR="005E4E70">
        <w:rPr>
          <w:rFonts w:ascii="Calibri" w:hAnsi="Calibri"/>
          <w:b/>
          <w:bCs/>
          <w:color w:val="000000"/>
          <w:sz w:val="28"/>
          <w:szCs w:val="28"/>
        </w:rPr>
        <w:t>40</w:t>
      </w:r>
      <w:r w:rsidR="0001185E" w:rsidRPr="00A0629F">
        <w:rPr>
          <w:rFonts w:ascii="Calibri" w:hAnsi="Calibri"/>
          <w:b/>
          <w:bCs/>
          <w:color w:val="000000"/>
          <w:sz w:val="28"/>
          <w:szCs w:val="28"/>
        </w:rPr>
        <w:t xml:space="preserve"> </w:t>
      </w:r>
      <w:r w:rsidRPr="00A0629F">
        <w:rPr>
          <w:rFonts w:ascii="Calibri" w:hAnsi="Calibri"/>
          <w:b/>
          <w:bCs/>
          <w:color w:val="000000"/>
          <w:sz w:val="28"/>
          <w:szCs w:val="28"/>
        </w:rPr>
        <w:t>pers</w:t>
      </w:r>
      <w:r w:rsidR="002E4F27">
        <w:rPr>
          <w:rFonts w:ascii="Calibri" w:hAnsi="Calibri"/>
          <w:b/>
          <w:bCs/>
          <w:color w:val="000000"/>
          <w:sz w:val="28"/>
          <w:szCs w:val="28"/>
        </w:rPr>
        <w:t>.</w:t>
      </w:r>
    </w:p>
    <w:p w14:paraId="10391174" w14:textId="77777777" w:rsidR="00FB64C8" w:rsidRPr="001C16D4" w:rsidRDefault="00FB64C8" w:rsidP="00FB64C8">
      <w:pPr>
        <w:pBdr>
          <w:top w:val="single" w:sz="4" w:space="1" w:color="auto"/>
          <w:left w:val="single" w:sz="4" w:space="4" w:color="auto"/>
          <w:bottom w:val="single" w:sz="4" w:space="1" w:color="auto"/>
          <w:right w:val="single" w:sz="4" w:space="4" w:color="auto"/>
        </w:pBdr>
        <w:jc w:val="both"/>
        <w:rPr>
          <w:rFonts w:ascii="Calibri" w:hAnsi="Calibri" w:cs="Calibri"/>
        </w:rPr>
      </w:pPr>
      <w:r w:rsidRPr="001C16D4">
        <w:rPr>
          <w:rFonts w:ascii="Calibri" w:hAnsi="Calibri" w:cs="Calibri"/>
          <w:b/>
        </w:rPr>
        <w:t xml:space="preserve">NOM </w:t>
      </w:r>
      <w:r>
        <w:rPr>
          <w:rFonts w:ascii="Calibri" w:hAnsi="Calibri" w:cs="Calibri"/>
          <w:b/>
        </w:rPr>
        <w:t>(en majuscule)</w:t>
      </w:r>
      <w:r w:rsidRPr="001C16D4">
        <w:rPr>
          <w:rFonts w:ascii="Calibri" w:hAnsi="Calibri" w:cs="Calibri"/>
        </w:rPr>
        <w:t xml:space="preserve">  : _______________________</w:t>
      </w:r>
      <w:r>
        <w:rPr>
          <w:rFonts w:ascii="Calibri" w:hAnsi="Calibri" w:cs="Calibri"/>
        </w:rPr>
        <w:t xml:space="preserve">______           </w:t>
      </w:r>
      <w:r w:rsidRPr="001C16D4">
        <w:rPr>
          <w:rFonts w:ascii="Calibri" w:hAnsi="Calibri" w:cs="Calibri"/>
        </w:rPr>
        <w:t>Prénom : ____________________</w:t>
      </w:r>
      <w:r>
        <w:rPr>
          <w:rFonts w:ascii="Calibri" w:hAnsi="Calibri" w:cs="Calibri"/>
        </w:rPr>
        <w:t>____</w:t>
      </w:r>
    </w:p>
    <w:p w14:paraId="785F5917" w14:textId="77777777" w:rsidR="00FB64C8" w:rsidRPr="001C16D4" w:rsidRDefault="00FB64C8" w:rsidP="00FB64C8">
      <w:pPr>
        <w:pBdr>
          <w:top w:val="single" w:sz="4" w:space="1" w:color="auto"/>
          <w:left w:val="single" w:sz="4" w:space="4" w:color="auto"/>
          <w:bottom w:val="single" w:sz="4" w:space="1" w:color="auto"/>
          <w:right w:val="single" w:sz="4" w:space="4" w:color="auto"/>
        </w:pBdr>
        <w:jc w:val="both"/>
        <w:rPr>
          <w:rFonts w:ascii="Calibri" w:hAnsi="Calibri" w:cs="Calibri"/>
        </w:rPr>
      </w:pPr>
      <w:r w:rsidRPr="001C16D4">
        <w:rPr>
          <w:rFonts w:ascii="Calibri" w:hAnsi="Calibri" w:cs="Calibri"/>
        </w:rPr>
        <w:t>Adresse complète : __________________________________________________________________</w:t>
      </w:r>
      <w:r>
        <w:rPr>
          <w:rFonts w:ascii="Calibri" w:hAnsi="Calibri" w:cs="Calibri"/>
        </w:rPr>
        <w:t>___</w:t>
      </w:r>
    </w:p>
    <w:p w14:paraId="7CE9D245" w14:textId="77777777" w:rsidR="00FB64C8" w:rsidRDefault="00FB64C8" w:rsidP="00FB64C8">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Code Postal : _________________  Ville : ___________________________ Nationalité : _____________</w:t>
      </w:r>
    </w:p>
    <w:p w14:paraId="31349847" w14:textId="77777777" w:rsidR="00FB64C8" w:rsidRPr="001C16D4" w:rsidRDefault="00FB64C8" w:rsidP="00FB64C8">
      <w:pPr>
        <w:pBdr>
          <w:top w:val="single" w:sz="4" w:space="1" w:color="auto"/>
          <w:left w:val="single" w:sz="4" w:space="4" w:color="auto"/>
          <w:bottom w:val="single" w:sz="4" w:space="1" w:color="auto"/>
          <w:right w:val="single" w:sz="4" w:space="4" w:color="auto"/>
        </w:pBdr>
        <w:jc w:val="both"/>
        <w:rPr>
          <w:rFonts w:ascii="Calibri" w:hAnsi="Calibri" w:cs="Calibri"/>
        </w:rPr>
      </w:pPr>
      <w:r w:rsidRPr="001C16D4">
        <w:rPr>
          <w:rFonts w:ascii="Calibri" w:hAnsi="Calibri" w:cs="Calibri"/>
        </w:rPr>
        <w:t>Date et lieu de naissance : ___</w:t>
      </w:r>
      <w:r>
        <w:rPr>
          <w:rFonts w:ascii="Calibri" w:hAnsi="Calibri" w:cs="Calibri"/>
        </w:rPr>
        <w:t>/</w:t>
      </w:r>
      <w:r w:rsidRPr="001C16D4">
        <w:rPr>
          <w:rFonts w:ascii="Calibri" w:hAnsi="Calibri" w:cs="Calibri"/>
        </w:rPr>
        <w:t>___</w:t>
      </w:r>
      <w:r>
        <w:rPr>
          <w:rFonts w:ascii="Calibri" w:hAnsi="Calibri" w:cs="Calibri"/>
        </w:rPr>
        <w:t>/</w:t>
      </w:r>
      <w:r w:rsidRPr="001C16D4">
        <w:rPr>
          <w:rFonts w:ascii="Calibri" w:hAnsi="Calibri" w:cs="Calibri"/>
        </w:rPr>
        <w:t>____</w:t>
      </w:r>
      <w:r>
        <w:rPr>
          <w:rFonts w:ascii="Calibri" w:hAnsi="Calibri" w:cs="Calibri"/>
        </w:rPr>
        <w:t xml:space="preserve">  ;  </w:t>
      </w:r>
      <w:r w:rsidRPr="001C16D4">
        <w:rPr>
          <w:rFonts w:ascii="Calibri" w:hAnsi="Calibri" w:cs="Calibri"/>
        </w:rPr>
        <w:t>_____________</w:t>
      </w:r>
      <w:r w:rsidR="00EC0C8F">
        <w:rPr>
          <w:rFonts w:ascii="Calibri" w:hAnsi="Calibri" w:cs="Calibri"/>
        </w:rPr>
        <w:t xml:space="preserve">___     </w:t>
      </w:r>
      <w:r>
        <w:rPr>
          <w:rFonts w:ascii="Calibri" w:hAnsi="Calibri" w:cs="Calibri"/>
        </w:rPr>
        <w:t>Tél fixe</w:t>
      </w:r>
      <w:r w:rsidRPr="001C16D4">
        <w:rPr>
          <w:rFonts w:ascii="Calibri" w:hAnsi="Calibri" w:cs="Calibri"/>
        </w:rPr>
        <w:t> : _________________</w:t>
      </w:r>
      <w:r w:rsidR="00EC0C8F">
        <w:rPr>
          <w:rFonts w:ascii="Calibri" w:hAnsi="Calibri" w:cs="Calibri"/>
        </w:rPr>
        <w:t>_____</w:t>
      </w:r>
    </w:p>
    <w:p w14:paraId="49C2B555" w14:textId="77777777" w:rsidR="00FB64C8" w:rsidRDefault="00FB64C8" w:rsidP="00FB64C8">
      <w:pPr>
        <w:pBdr>
          <w:top w:val="single" w:sz="4" w:space="1" w:color="auto"/>
          <w:left w:val="single" w:sz="4" w:space="4" w:color="auto"/>
          <w:bottom w:val="single" w:sz="4" w:space="1" w:color="auto"/>
          <w:right w:val="single" w:sz="4" w:space="4" w:color="auto"/>
        </w:pBdr>
        <w:jc w:val="both"/>
        <w:rPr>
          <w:rFonts w:ascii="Calibri" w:hAnsi="Calibri" w:cs="Calibri"/>
          <w:sz w:val="20"/>
        </w:rPr>
      </w:pPr>
      <w:r>
        <w:rPr>
          <w:rFonts w:ascii="Calibri" w:hAnsi="Calibri" w:cs="Calibri"/>
        </w:rPr>
        <w:t>Tél. Portable (obligatoire): __________________</w:t>
      </w:r>
      <w:r w:rsidRPr="001C16D4">
        <w:rPr>
          <w:rFonts w:ascii="Calibri" w:hAnsi="Calibri" w:cs="Calibri"/>
        </w:rPr>
        <w:t>Mail </w:t>
      </w:r>
      <w:r>
        <w:rPr>
          <w:rFonts w:ascii="Calibri" w:hAnsi="Calibri" w:cs="Calibri"/>
        </w:rPr>
        <w:t>: _________________________________________</w:t>
      </w:r>
    </w:p>
    <w:p w14:paraId="4DB35A0A" w14:textId="77777777" w:rsidR="00C73278" w:rsidRDefault="00C73278">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Calibri" w:hAnsi="Calibri"/>
          <w:color w:val="000000"/>
          <w:sz w:val="12"/>
        </w:rPr>
      </w:pPr>
    </w:p>
    <w:p w14:paraId="74921B81" w14:textId="4403329D" w:rsidR="00C73278" w:rsidRDefault="00C73278">
      <w:pPr>
        <w:autoSpaceDE w:val="0"/>
        <w:autoSpaceDN w:val="0"/>
        <w:adjustRightInd w:val="0"/>
        <w:spacing w:after="60"/>
        <w:rPr>
          <w:rFonts w:ascii="Calibri" w:hAnsi="Calibri"/>
          <w:color w:val="000000"/>
        </w:rPr>
      </w:pPr>
      <w:r>
        <w:rPr>
          <w:rFonts w:ascii="Calibri" w:hAnsi="Calibri"/>
          <w:color w:val="000000"/>
        </w:rPr>
        <w:t>Nom de la personne à avertir en cas d'urgence : _________________</w:t>
      </w:r>
      <w:r w:rsidR="00FC43FE">
        <w:rPr>
          <w:rFonts w:ascii="Calibri" w:hAnsi="Calibri"/>
          <w:color w:val="000000"/>
        </w:rPr>
        <w:t xml:space="preserve">__ </w:t>
      </w:r>
      <w:r>
        <w:rPr>
          <w:rFonts w:ascii="Calibri" w:hAnsi="Calibri"/>
          <w:color w:val="000000"/>
        </w:rPr>
        <w:t xml:space="preserve">Son n° de tél : </w:t>
      </w:r>
      <w:r w:rsidR="00FC43FE">
        <w:rPr>
          <w:rFonts w:ascii="Calibri" w:hAnsi="Calibri"/>
          <w:color w:val="000000"/>
        </w:rPr>
        <w:t>_______</w:t>
      </w:r>
      <w:r>
        <w:rPr>
          <w:rFonts w:ascii="Calibri" w:hAnsi="Calibri"/>
          <w:color w:val="000000"/>
        </w:rPr>
        <w:t>____</w:t>
      </w:r>
      <w:r w:rsidR="00FC43FE">
        <w:rPr>
          <w:rFonts w:ascii="Calibri" w:hAnsi="Calibri"/>
          <w:color w:val="000000"/>
        </w:rPr>
        <w:t>______</w:t>
      </w:r>
    </w:p>
    <w:p w14:paraId="49B99750" w14:textId="73B5A630" w:rsidR="002E4F27" w:rsidRDefault="002E4F27">
      <w:pPr>
        <w:autoSpaceDE w:val="0"/>
        <w:autoSpaceDN w:val="0"/>
        <w:adjustRightInd w:val="0"/>
        <w:spacing w:after="60"/>
        <w:rPr>
          <w:rFonts w:ascii="Calibri" w:hAnsi="Calibri"/>
          <w:color w:val="000000"/>
        </w:rPr>
      </w:pPr>
    </w:p>
    <w:p w14:paraId="1AB57261" w14:textId="60C77EB7" w:rsidR="002E4F27" w:rsidRDefault="002E4F27">
      <w:pPr>
        <w:autoSpaceDE w:val="0"/>
        <w:autoSpaceDN w:val="0"/>
        <w:adjustRightInd w:val="0"/>
        <w:spacing w:after="60"/>
        <w:rPr>
          <w:rFonts w:ascii="Calibri" w:hAnsi="Calibri"/>
          <w:color w:val="000000"/>
        </w:rPr>
      </w:pPr>
      <w:r>
        <w:rPr>
          <w:rFonts w:ascii="Calibri" w:hAnsi="Calibri"/>
          <w:color w:val="000000"/>
        </w:rPr>
        <w:t xml:space="preserve">-Logement : acceptez-vous d’être avec quelqu’un ? </w:t>
      </w:r>
      <w:r w:rsidR="00352EB3">
        <w:rPr>
          <w:rFonts w:ascii="Calibri" w:hAnsi="Calibri"/>
          <w:color w:val="000000"/>
        </w:rPr>
        <w:t>Oui / Non. Nous avons des chambres de 2 ou de 3 lits.</w:t>
      </w:r>
    </w:p>
    <w:p w14:paraId="32D2A09A" w14:textId="230741C7" w:rsidR="002E4F27" w:rsidRDefault="0001101A">
      <w:pPr>
        <w:autoSpaceDE w:val="0"/>
        <w:autoSpaceDN w:val="0"/>
        <w:adjustRightInd w:val="0"/>
        <w:spacing w:after="60"/>
        <w:rPr>
          <w:rFonts w:ascii="Calibri" w:hAnsi="Calibri"/>
          <w:color w:val="000000"/>
        </w:rPr>
      </w:pPr>
      <w:r>
        <w:rPr>
          <w:rFonts w:ascii="Calibri" w:hAnsi="Calibri"/>
          <w:color w:val="000000"/>
        </w:rPr>
        <w:t>Vous souhaitez loger avec : ………………………………………………………………………………………………………………………..</w:t>
      </w:r>
    </w:p>
    <w:p w14:paraId="243616F5" w14:textId="77777777" w:rsidR="00C73278" w:rsidRDefault="00C73278">
      <w:pPr>
        <w:autoSpaceDE w:val="0"/>
        <w:autoSpaceDN w:val="0"/>
        <w:adjustRightInd w:val="0"/>
        <w:rPr>
          <w:rFonts w:ascii="Calibri" w:hAnsi="Calibri"/>
          <w:color w:val="000000"/>
          <w:sz w:val="12"/>
        </w:rPr>
      </w:pPr>
    </w:p>
    <w:p w14:paraId="4A1B687B" w14:textId="1AAE0FAA" w:rsidR="00C73278" w:rsidRDefault="00C73278" w:rsidP="001F7D6B">
      <w:pPr>
        <w:autoSpaceDE w:val="0"/>
        <w:autoSpaceDN w:val="0"/>
        <w:adjustRightInd w:val="0"/>
        <w:rPr>
          <w:rFonts w:ascii="Calibri" w:hAnsi="Calibri"/>
          <w:color w:val="000000"/>
          <w:sz w:val="20"/>
        </w:rPr>
      </w:pPr>
      <w:r>
        <w:t>Prix du pèlerinage</w:t>
      </w:r>
      <w:r w:rsidR="001834A0">
        <w:t xml:space="preserve"> </w:t>
      </w:r>
      <w:r w:rsidR="00BE4CE4">
        <w:t>625</w:t>
      </w:r>
      <w:r w:rsidR="004E27CB" w:rsidRPr="004E27CB">
        <w:t xml:space="preserve"> </w:t>
      </w:r>
      <w:r w:rsidR="00E07858" w:rsidRPr="004E27CB">
        <w:t>€</w:t>
      </w:r>
      <w:r w:rsidRPr="004E27CB">
        <w:t xml:space="preserve"> </w:t>
      </w:r>
      <w:r w:rsidR="00ED3FA6" w:rsidRPr="00ED3FA6">
        <w:rPr>
          <w:sz w:val="22"/>
          <w:szCs w:val="22"/>
        </w:rPr>
        <w:t>(</w:t>
      </w:r>
      <w:r w:rsidR="001F7D6B">
        <w:rPr>
          <w:rFonts w:ascii="Calibri" w:hAnsi="Calibri"/>
          <w:color w:val="000000"/>
          <w:sz w:val="20"/>
        </w:rPr>
        <w:t xml:space="preserve">Le prix indiqué est réservé à la disponibilité de l’avion au moment de l’inscription, à la réserve d’augmentation des taxes d’aéroport et du carburant, </w:t>
      </w:r>
      <w:r w:rsidR="00ED3FA6" w:rsidRPr="00034A39">
        <w:rPr>
          <w:rFonts w:ascii="Calibri" w:hAnsi="Calibri"/>
          <w:b/>
          <w:bCs/>
          <w:color w:val="000000"/>
          <w:sz w:val="20"/>
        </w:rPr>
        <w:t>en cas de hausse  un supplément de prix pourra être appliqué</w:t>
      </w:r>
      <w:r w:rsidR="00ED3FA6" w:rsidRPr="001F7D6B">
        <w:rPr>
          <w:rFonts w:ascii="Calibri" w:hAnsi="Calibri"/>
          <w:color w:val="000000"/>
          <w:sz w:val="20"/>
        </w:rPr>
        <w:t>)</w:t>
      </w:r>
    </w:p>
    <w:p w14:paraId="1884085C" w14:textId="77777777" w:rsidR="008B1665" w:rsidRPr="00ED3FA6" w:rsidRDefault="008B1665" w:rsidP="001F7D6B">
      <w:pPr>
        <w:autoSpaceDE w:val="0"/>
        <w:autoSpaceDN w:val="0"/>
        <w:adjustRightInd w:val="0"/>
        <w:rPr>
          <w:sz w:val="22"/>
          <w:szCs w:val="22"/>
        </w:rPr>
      </w:pPr>
    </w:p>
    <w:p w14:paraId="1C416473" w14:textId="77777777" w:rsidR="00477002" w:rsidRDefault="00477002">
      <w:pPr>
        <w:autoSpaceDE w:val="0"/>
        <w:autoSpaceDN w:val="0"/>
        <w:adjustRightInd w:val="0"/>
        <w:rPr>
          <w:rFonts w:ascii="Calibri" w:hAnsi="Calibri"/>
          <w:i/>
          <w:iCs/>
          <w:color w:val="000000"/>
          <w:sz w:val="20"/>
          <w:szCs w:val="20"/>
          <w:u w:val="single"/>
        </w:rPr>
      </w:pPr>
    </w:p>
    <w:p w14:paraId="13B75E01" w14:textId="77777777" w:rsidR="009D162B" w:rsidRDefault="009D162B">
      <w:pPr>
        <w:autoSpaceDE w:val="0"/>
        <w:autoSpaceDN w:val="0"/>
        <w:adjustRightInd w:val="0"/>
        <w:rPr>
          <w:rFonts w:ascii="Calibri" w:hAnsi="Calibri"/>
          <w:i/>
          <w:iCs/>
          <w:color w:val="000000"/>
          <w:sz w:val="20"/>
          <w:szCs w:val="20"/>
        </w:rPr>
      </w:pPr>
      <w:r w:rsidRPr="00395F6A">
        <w:rPr>
          <w:rFonts w:ascii="Calibri" w:hAnsi="Calibri"/>
          <w:b/>
          <w:i/>
          <w:iCs/>
          <w:color w:val="000000"/>
          <w:sz w:val="22"/>
          <w:szCs w:val="20"/>
          <w:u w:val="single"/>
        </w:rPr>
        <w:t xml:space="preserve">Santé </w:t>
      </w:r>
      <w:r w:rsidRPr="00395F6A">
        <w:rPr>
          <w:rFonts w:ascii="Calibri" w:hAnsi="Calibri"/>
          <w:i/>
          <w:iCs/>
          <w:color w:val="000000"/>
          <w:sz w:val="22"/>
          <w:szCs w:val="20"/>
        </w:rPr>
        <w:t>:</w:t>
      </w:r>
      <w:r w:rsidRPr="00395F6A">
        <w:rPr>
          <w:rFonts w:ascii="Calibri" w:hAnsi="Calibri"/>
          <w:i/>
          <w:iCs/>
          <w:color w:val="000000"/>
          <w:sz w:val="22"/>
          <w:szCs w:val="20"/>
          <w:u w:val="single"/>
        </w:rPr>
        <w:t xml:space="preserve"> </w:t>
      </w:r>
      <w:r w:rsidRPr="00395F6A">
        <w:rPr>
          <w:rFonts w:ascii="Calibri" w:hAnsi="Calibri"/>
          <w:i/>
          <w:iCs/>
          <w:color w:val="000000"/>
          <w:sz w:val="22"/>
          <w:szCs w:val="20"/>
        </w:rPr>
        <w:t xml:space="preserve">prière de préciser si vous avez des particularités de type allergies ou handicapes :__________________________  </w:t>
      </w:r>
      <w:r w:rsidRPr="00395F6A">
        <w:rPr>
          <w:rFonts w:ascii="Calibri" w:hAnsi="Calibri"/>
          <w:i/>
          <w:iCs/>
          <w:color w:val="000000"/>
          <w:sz w:val="20"/>
          <w:szCs w:val="20"/>
        </w:rPr>
        <w:t>_________________________________________(fournir un certificat médical si hospitalisation dans les 3 mois avant le départ).</w:t>
      </w:r>
    </w:p>
    <w:p w14:paraId="7C9E181D" w14:textId="77777777" w:rsidR="008C4863" w:rsidRDefault="008C4863">
      <w:pPr>
        <w:autoSpaceDE w:val="0"/>
        <w:autoSpaceDN w:val="0"/>
        <w:adjustRightInd w:val="0"/>
        <w:rPr>
          <w:rFonts w:ascii="Calibri" w:hAnsi="Calibri"/>
          <w:i/>
          <w:iCs/>
          <w:color w:val="000000"/>
          <w:sz w:val="20"/>
          <w:szCs w:val="20"/>
        </w:rPr>
      </w:pPr>
    </w:p>
    <w:p w14:paraId="581002E0" w14:textId="0161600E" w:rsidR="008C4863" w:rsidRDefault="008C4863">
      <w:pPr>
        <w:autoSpaceDE w:val="0"/>
        <w:autoSpaceDN w:val="0"/>
        <w:adjustRightInd w:val="0"/>
        <w:rPr>
          <w:rFonts w:ascii="Calibri" w:hAnsi="Calibri"/>
          <w:i/>
          <w:iCs/>
          <w:color w:val="000000"/>
          <w:sz w:val="20"/>
          <w:szCs w:val="20"/>
        </w:rPr>
      </w:pPr>
    </w:p>
    <w:p w14:paraId="794B2C67" w14:textId="77777777" w:rsidR="009D162B" w:rsidRPr="009D162B" w:rsidRDefault="009D162B">
      <w:pPr>
        <w:autoSpaceDE w:val="0"/>
        <w:autoSpaceDN w:val="0"/>
        <w:adjustRightInd w:val="0"/>
        <w:rPr>
          <w:rFonts w:ascii="Calibri" w:hAnsi="Calibri"/>
          <w:i/>
          <w:iCs/>
          <w:color w:val="000000"/>
          <w:sz w:val="20"/>
          <w:szCs w:val="20"/>
        </w:rPr>
      </w:pPr>
    </w:p>
    <w:p w14:paraId="53F3743C" w14:textId="77777777" w:rsidR="008C4C61" w:rsidRDefault="00C73278">
      <w:pPr>
        <w:autoSpaceDE w:val="0"/>
        <w:autoSpaceDN w:val="0"/>
        <w:adjustRightInd w:val="0"/>
        <w:rPr>
          <w:rFonts w:ascii="Calibri" w:hAnsi="Calibri"/>
          <w:b/>
          <w:bCs/>
          <w:i/>
          <w:iCs/>
          <w:color w:val="000000"/>
          <w:szCs w:val="28"/>
        </w:rPr>
      </w:pPr>
      <w:r w:rsidRPr="00DA359D">
        <w:rPr>
          <w:rFonts w:ascii="Calibri" w:hAnsi="Calibri"/>
          <w:i/>
          <w:iCs/>
          <w:color w:val="000000"/>
          <w:szCs w:val="28"/>
          <w:u w:val="single"/>
        </w:rPr>
        <w:t>Règlement :</w:t>
      </w:r>
      <w:r w:rsidR="00FC71FB">
        <w:rPr>
          <w:rFonts w:ascii="Calibri" w:hAnsi="Calibri"/>
          <w:i/>
          <w:iCs/>
          <w:color w:val="000000"/>
          <w:szCs w:val="28"/>
          <w:u w:val="single"/>
        </w:rPr>
        <w:t xml:space="preserve"> </w:t>
      </w:r>
      <w:r w:rsidR="008C4C61">
        <w:rPr>
          <w:rFonts w:ascii="Calibri" w:hAnsi="Calibri"/>
          <w:color w:val="000000"/>
          <w:szCs w:val="28"/>
        </w:rPr>
        <w:t xml:space="preserve"> CHEQUE</w:t>
      </w:r>
      <w:r w:rsidR="0001185E">
        <w:rPr>
          <w:rFonts w:ascii="Calibri" w:hAnsi="Calibri"/>
          <w:b/>
          <w:bCs/>
          <w:color w:val="000000"/>
          <w:szCs w:val="28"/>
        </w:rPr>
        <w:t xml:space="preserve"> </w:t>
      </w:r>
      <w:r w:rsidRPr="00DA359D">
        <w:rPr>
          <w:rFonts w:ascii="Calibri" w:hAnsi="Calibri"/>
          <w:color w:val="000000"/>
          <w:szCs w:val="28"/>
        </w:rPr>
        <w:t xml:space="preserve">à l’ordre de : </w:t>
      </w:r>
      <w:r w:rsidR="0098030C" w:rsidRPr="00DA359D">
        <w:rPr>
          <w:rFonts w:ascii="Calibri" w:hAnsi="Calibri"/>
          <w:b/>
          <w:color w:val="000000"/>
          <w:szCs w:val="28"/>
        </w:rPr>
        <w:t xml:space="preserve">AD </w:t>
      </w:r>
      <w:r w:rsidR="00DB658E" w:rsidRPr="00DA359D">
        <w:rPr>
          <w:rFonts w:ascii="Calibri" w:hAnsi="Calibri"/>
          <w:b/>
          <w:bCs/>
          <w:i/>
          <w:iCs/>
          <w:color w:val="000000"/>
          <w:szCs w:val="28"/>
        </w:rPr>
        <w:t>Pèlerinages</w:t>
      </w:r>
      <w:r w:rsidR="00E3351C" w:rsidRPr="00DA359D">
        <w:rPr>
          <w:rFonts w:ascii="Calibri" w:hAnsi="Calibri"/>
          <w:b/>
          <w:bCs/>
          <w:i/>
          <w:iCs/>
          <w:color w:val="000000"/>
          <w:szCs w:val="28"/>
        </w:rPr>
        <w:t xml:space="preserve"> diocésains</w:t>
      </w:r>
    </w:p>
    <w:p w14:paraId="3DBF15B6" w14:textId="264ACBD0" w:rsidR="00C73278" w:rsidRPr="00DA359D" w:rsidRDefault="0001185E">
      <w:pPr>
        <w:autoSpaceDE w:val="0"/>
        <w:autoSpaceDN w:val="0"/>
        <w:adjustRightInd w:val="0"/>
        <w:rPr>
          <w:rFonts w:ascii="Calibri" w:hAnsi="Calibri"/>
          <w:bCs/>
          <w:color w:val="000000"/>
          <w:szCs w:val="28"/>
        </w:rPr>
      </w:pPr>
      <w:r>
        <w:rPr>
          <w:rFonts w:ascii="Calibri" w:hAnsi="Calibri"/>
          <w:b/>
          <w:bCs/>
          <w:color w:val="000000"/>
          <w:szCs w:val="28"/>
        </w:rPr>
        <w:t xml:space="preserve"> </w:t>
      </w:r>
      <w:r w:rsidRPr="0001185E">
        <w:rPr>
          <w:rFonts w:ascii="Calibri" w:hAnsi="Calibri"/>
          <w:bCs/>
          <w:color w:val="000000"/>
          <w:szCs w:val="28"/>
        </w:rPr>
        <w:t>(</w:t>
      </w:r>
      <w:r w:rsidR="004E27CB" w:rsidRPr="0001185E">
        <w:rPr>
          <w:rFonts w:ascii="Calibri" w:hAnsi="Calibri"/>
          <w:bCs/>
          <w:color w:val="000000"/>
          <w:szCs w:val="28"/>
        </w:rPr>
        <w:t>Possibilité</w:t>
      </w:r>
      <w:r w:rsidRPr="0001185E">
        <w:rPr>
          <w:rFonts w:ascii="Calibri" w:hAnsi="Calibri"/>
          <w:bCs/>
          <w:color w:val="000000"/>
          <w:szCs w:val="28"/>
        </w:rPr>
        <w:t xml:space="preserve"> </w:t>
      </w:r>
      <w:r w:rsidR="00FC71FB">
        <w:rPr>
          <w:rFonts w:ascii="Calibri" w:hAnsi="Calibri"/>
          <w:bCs/>
          <w:color w:val="000000"/>
          <w:szCs w:val="28"/>
        </w:rPr>
        <w:t>de régler par carte bancaire au service des pèlerinages</w:t>
      </w:r>
      <w:r w:rsidR="00FB68BB">
        <w:rPr>
          <w:rFonts w:ascii="Calibri" w:hAnsi="Calibri"/>
          <w:bCs/>
          <w:color w:val="000000"/>
          <w:szCs w:val="28"/>
        </w:rPr>
        <w:t xml:space="preserve"> par téléphone au sur place</w:t>
      </w:r>
      <w:r w:rsidRPr="0001185E">
        <w:rPr>
          <w:rFonts w:ascii="Calibri" w:hAnsi="Calibri"/>
          <w:bCs/>
          <w:color w:val="000000"/>
          <w:szCs w:val="28"/>
        </w:rPr>
        <w:t>)</w:t>
      </w:r>
    </w:p>
    <w:p w14:paraId="66B0C0E1" w14:textId="77777777" w:rsidR="00C73278" w:rsidRDefault="00C73278">
      <w:pPr>
        <w:rPr>
          <w:rStyle w:val="lev"/>
          <w:rFonts w:ascii="Arial" w:hAnsi="Arial" w:cs="Arial"/>
          <w:sz w:val="20"/>
          <w:szCs w:val="20"/>
        </w:rPr>
        <w:sectPr w:rsidR="00C73278" w:rsidSect="00B31330">
          <w:pgSz w:w="11906" w:h="16838"/>
          <w:pgMar w:top="397" w:right="567" w:bottom="454" w:left="567" w:header="709" w:footer="709" w:gutter="0"/>
          <w:cols w:space="708"/>
          <w:docGrid w:linePitch="360"/>
        </w:sectPr>
      </w:pPr>
    </w:p>
    <w:p w14:paraId="25E468CF" w14:textId="77777777" w:rsidR="00DB658E" w:rsidRPr="0001185E" w:rsidRDefault="00DB658E" w:rsidP="00DB658E">
      <w:pPr>
        <w:rPr>
          <w:rStyle w:val="lev"/>
          <w:rFonts w:ascii="Arial" w:hAnsi="Arial" w:cs="Arial"/>
          <w:sz w:val="16"/>
          <w:szCs w:val="16"/>
          <w:u w:val="single"/>
        </w:rPr>
        <w:sectPr w:rsidR="00DB658E" w:rsidRPr="0001185E" w:rsidSect="00DB658E">
          <w:type w:val="continuous"/>
          <w:pgSz w:w="11906" w:h="16838"/>
          <w:pgMar w:top="567" w:right="567" w:bottom="726" w:left="567" w:header="709" w:footer="709" w:gutter="0"/>
          <w:cols w:space="334"/>
          <w:docGrid w:linePitch="360"/>
        </w:sectPr>
      </w:pPr>
    </w:p>
    <w:p w14:paraId="46958459" w14:textId="77777777" w:rsidR="00DB658E" w:rsidRPr="0001185E" w:rsidRDefault="00DB658E" w:rsidP="00DB658E">
      <w:pPr>
        <w:autoSpaceDE w:val="0"/>
        <w:autoSpaceDN w:val="0"/>
        <w:adjustRightInd w:val="0"/>
        <w:rPr>
          <w:rFonts w:ascii="Calibri" w:hAnsi="Calibri"/>
          <w:b/>
          <w:bCs/>
          <w:color w:val="000000"/>
          <w:sz w:val="16"/>
          <w:szCs w:val="16"/>
        </w:rPr>
      </w:pPr>
    </w:p>
    <w:p w14:paraId="7103182E" w14:textId="6EA5D4AE" w:rsidR="00B31330" w:rsidRDefault="00DB658E">
      <w:pPr>
        <w:autoSpaceDE w:val="0"/>
        <w:autoSpaceDN w:val="0"/>
        <w:adjustRightInd w:val="0"/>
        <w:rPr>
          <w:rFonts w:ascii="Calibri" w:hAnsi="Calibri"/>
          <w:b/>
          <w:bCs/>
          <w:i/>
          <w:color w:val="800000"/>
          <w:sz w:val="22"/>
          <w:szCs w:val="22"/>
          <w:u w:val="single"/>
        </w:rPr>
      </w:pPr>
      <w:r>
        <w:rPr>
          <w:rFonts w:ascii="Calibri" w:hAnsi="Calibri"/>
          <w:b/>
          <w:bCs/>
          <w:color w:val="000000"/>
          <w:sz w:val="22"/>
          <w:szCs w:val="22"/>
        </w:rPr>
        <w:t xml:space="preserve">ATTENTION : Chaque pèlerin </w:t>
      </w:r>
      <w:r w:rsidR="008C4863">
        <w:rPr>
          <w:rFonts w:ascii="Calibri" w:hAnsi="Calibri"/>
          <w:b/>
          <w:bCs/>
          <w:color w:val="000000"/>
          <w:sz w:val="22"/>
          <w:szCs w:val="22"/>
        </w:rPr>
        <w:t xml:space="preserve">de </w:t>
      </w:r>
      <w:r w:rsidR="008C4863" w:rsidRPr="008C4863">
        <w:rPr>
          <w:rFonts w:ascii="Calibri" w:hAnsi="Calibri"/>
          <w:b/>
          <w:bCs/>
          <w:color w:val="000000"/>
          <w:sz w:val="22"/>
          <w:szCs w:val="22"/>
          <w:u w:val="single"/>
        </w:rPr>
        <w:t>nationalité française</w:t>
      </w:r>
      <w:r w:rsidR="008C4863">
        <w:rPr>
          <w:rFonts w:ascii="Calibri" w:hAnsi="Calibri"/>
          <w:b/>
          <w:bCs/>
          <w:color w:val="000000"/>
          <w:sz w:val="22"/>
          <w:szCs w:val="22"/>
        </w:rPr>
        <w:t xml:space="preserve"> </w:t>
      </w:r>
      <w:r>
        <w:rPr>
          <w:rFonts w:ascii="Calibri" w:hAnsi="Calibri"/>
          <w:b/>
          <w:bCs/>
          <w:color w:val="000000"/>
          <w:sz w:val="22"/>
          <w:szCs w:val="22"/>
        </w:rPr>
        <w:t>doit se munir d’un</w:t>
      </w:r>
      <w:r w:rsidR="008C4C61">
        <w:rPr>
          <w:rFonts w:ascii="Calibri" w:hAnsi="Calibri"/>
          <w:b/>
          <w:bCs/>
          <w:color w:val="000000"/>
          <w:sz w:val="22"/>
          <w:szCs w:val="22"/>
        </w:rPr>
        <w:t xml:space="preserve">e carte d’identité ou </w:t>
      </w:r>
      <w:r>
        <w:rPr>
          <w:rFonts w:ascii="Calibri" w:hAnsi="Calibri"/>
          <w:b/>
          <w:bCs/>
          <w:color w:val="800000"/>
          <w:sz w:val="22"/>
          <w:szCs w:val="22"/>
        </w:rPr>
        <w:t>passeport</w:t>
      </w:r>
      <w:r w:rsidR="008C4863">
        <w:rPr>
          <w:rFonts w:ascii="Calibri" w:hAnsi="Calibri"/>
          <w:b/>
          <w:bCs/>
          <w:color w:val="800000"/>
          <w:sz w:val="22"/>
          <w:szCs w:val="22"/>
        </w:rPr>
        <w:t xml:space="preserve"> (</w:t>
      </w:r>
      <w:r>
        <w:rPr>
          <w:rFonts w:ascii="Calibri" w:hAnsi="Calibri"/>
          <w:b/>
          <w:bCs/>
          <w:color w:val="800000"/>
          <w:sz w:val="22"/>
          <w:szCs w:val="22"/>
        </w:rPr>
        <w:t xml:space="preserve"> (en cours de validité, valable au minimum 6 mois après la date de retour).</w:t>
      </w:r>
      <w:r w:rsidR="00B31330">
        <w:rPr>
          <w:rFonts w:ascii="Calibri" w:hAnsi="Calibri"/>
          <w:b/>
          <w:bCs/>
          <w:color w:val="800000"/>
          <w:sz w:val="22"/>
          <w:szCs w:val="22"/>
        </w:rPr>
        <w:t xml:space="preserve">  </w:t>
      </w:r>
      <w:r w:rsidR="00B31330" w:rsidRPr="00395F6A">
        <w:rPr>
          <w:rFonts w:ascii="Calibri" w:hAnsi="Calibri"/>
          <w:b/>
          <w:bCs/>
          <w:i/>
          <w:color w:val="800000"/>
          <w:sz w:val="22"/>
          <w:szCs w:val="22"/>
          <w:u w:val="single"/>
        </w:rPr>
        <w:t>Joindre IMPERATIVEMENT une copie</w:t>
      </w:r>
      <w:r w:rsidR="00D6780F">
        <w:rPr>
          <w:rFonts w:ascii="Calibri" w:hAnsi="Calibri"/>
          <w:b/>
          <w:bCs/>
          <w:i/>
          <w:color w:val="800000"/>
          <w:sz w:val="22"/>
          <w:szCs w:val="22"/>
          <w:u w:val="single"/>
        </w:rPr>
        <w:t xml:space="preserve"> de la carte d’identité ou </w:t>
      </w:r>
      <w:r w:rsidR="00B31330" w:rsidRPr="00395F6A">
        <w:rPr>
          <w:rFonts w:ascii="Calibri" w:hAnsi="Calibri"/>
          <w:b/>
          <w:bCs/>
          <w:i/>
          <w:color w:val="800000"/>
          <w:sz w:val="22"/>
          <w:szCs w:val="22"/>
          <w:u w:val="single"/>
        </w:rPr>
        <w:t>du passeport à ce bulletin.</w:t>
      </w:r>
    </w:p>
    <w:p w14:paraId="1EC3925A" w14:textId="77777777" w:rsidR="008C4863" w:rsidRDefault="008C4863">
      <w:pPr>
        <w:autoSpaceDE w:val="0"/>
        <w:autoSpaceDN w:val="0"/>
        <w:adjustRightInd w:val="0"/>
        <w:rPr>
          <w:rFonts w:ascii="Calibri" w:hAnsi="Calibri"/>
          <w:b/>
          <w:bCs/>
          <w:color w:val="800000"/>
          <w:sz w:val="22"/>
          <w:szCs w:val="22"/>
        </w:rPr>
      </w:pPr>
      <w:r>
        <w:rPr>
          <w:rFonts w:ascii="Calibri" w:hAnsi="Calibri"/>
          <w:b/>
          <w:bCs/>
          <w:i/>
          <w:color w:val="800000"/>
          <w:sz w:val="22"/>
          <w:szCs w:val="22"/>
          <w:u w:val="single"/>
        </w:rPr>
        <w:t>Concernant les pèlerins n’étant pas de nationalité française, il faut se rapprocher de l’Abbé Jean-Pierre (0771229723).</w:t>
      </w:r>
    </w:p>
    <w:p w14:paraId="4FD24110" w14:textId="77777777" w:rsidR="00B31330" w:rsidRPr="0001185E" w:rsidRDefault="00B31330">
      <w:pPr>
        <w:autoSpaceDE w:val="0"/>
        <w:autoSpaceDN w:val="0"/>
        <w:adjustRightInd w:val="0"/>
        <w:rPr>
          <w:rFonts w:ascii="Calibri" w:hAnsi="Calibri"/>
          <w:b/>
          <w:bCs/>
          <w:color w:val="800000"/>
          <w:sz w:val="16"/>
          <w:szCs w:val="16"/>
        </w:rPr>
      </w:pPr>
    </w:p>
    <w:p w14:paraId="5016EFC2" w14:textId="77777777" w:rsidR="00FC43FE" w:rsidRDefault="00FC43FE">
      <w:pPr>
        <w:autoSpaceDE w:val="0"/>
        <w:autoSpaceDN w:val="0"/>
        <w:adjustRightInd w:val="0"/>
        <w:rPr>
          <w:b/>
          <w:color w:val="FF0000"/>
          <w:sz w:val="22"/>
          <w:szCs w:val="16"/>
        </w:rPr>
      </w:pPr>
      <w:r w:rsidRPr="00395F6A">
        <w:rPr>
          <w:b/>
          <w:color w:val="FF0000"/>
          <w:sz w:val="22"/>
          <w:szCs w:val="16"/>
        </w:rPr>
        <w:t>Nous vous conseillons de garder une copie R/V de ce bulletin d'inscription.</w:t>
      </w:r>
    </w:p>
    <w:p w14:paraId="1AF8C35D" w14:textId="77777777" w:rsidR="00A0629F" w:rsidRDefault="00A0629F">
      <w:pPr>
        <w:autoSpaceDE w:val="0"/>
        <w:autoSpaceDN w:val="0"/>
        <w:adjustRightInd w:val="0"/>
        <w:rPr>
          <w:b/>
          <w:color w:val="FF0000"/>
          <w:sz w:val="22"/>
          <w:szCs w:val="16"/>
        </w:rPr>
      </w:pPr>
    </w:p>
    <w:p w14:paraId="546B911D" w14:textId="77777777" w:rsidR="00FB64C8" w:rsidRDefault="00FB64C8" w:rsidP="00FB64C8">
      <w:pPr>
        <w:autoSpaceDE w:val="0"/>
        <w:autoSpaceDN w:val="0"/>
        <w:adjustRightInd w:val="0"/>
        <w:rPr>
          <w:sz w:val="20"/>
        </w:rPr>
      </w:pPr>
      <w:r w:rsidRPr="000A35BF">
        <w:rPr>
          <w:b/>
          <w:color w:val="000000"/>
          <w:sz w:val="28"/>
        </w:rPr>
        <w:sym w:font="Symbol" w:char="F098"/>
      </w:r>
      <w:r w:rsidRPr="00FA6978">
        <w:rPr>
          <w:color w:val="000000"/>
          <w:sz w:val="28"/>
        </w:rPr>
        <w:t xml:space="preserve">  </w:t>
      </w:r>
      <w:r w:rsidR="00A0629F" w:rsidRPr="00730547">
        <w:rPr>
          <w:rFonts w:ascii="Calibri" w:hAnsi="Calibri" w:cs="Calibri"/>
          <w:sz w:val="22"/>
          <w:szCs w:val="22"/>
        </w:rPr>
        <w:t xml:space="preserve">Déclare avoir pris connaissance des </w:t>
      </w:r>
      <w:r w:rsidR="00A0629F" w:rsidRPr="008E1716">
        <w:rPr>
          <w:rFonts w:ascii="Calibri" w:hAnsi="Calibri" w:cs="Calibri"/>
          <w:b/>
          <w:bCs/>
          <w:sz w:val="22"/>
          <w:szCs w:val="22"/>
          <w:u w:val="single"/>
        </w:rPr>
        <w:t>conditions générales de participation</w:t>
      </w:r>
      <w:r w:rsidR="00A0629F" w:rsidRPr="00730547">
        <w:rPr>
          <w:rFonts w:ascii="Calibri" w:hAnsi="Calibri" w:cs="Calibri"/>
          <w:sz w:val="22"/>
          <w:szCs w:val="22"/>
        </w:rPr>
        <w:t xml:space="preserve"> et des conditions particulières de </w:t>
      </w:r>
      <w:r w:rsidR="00A0629F">
        <w:rPr>
          <w:rFonts w:ascii="Calibri" w:hAnsi="Calibri" w:cs="Calibri"/>
          <w:sz w:val="22"/>
          <w:szCs w:val="22"/>
        </w:rPr>
        <w:t xml:space="preserve">participation, </w:t>
      </w:r>
      <w:r w:rsidR="00A0629F" w:rsidRPr="001209A5">
        <w:rPr>
          <w:rFonts w:ascii="Calibri" w:hAnsi="Calibri" w:cs="Calibri"/>
          <w:b/>
          <w:bCs/>
          <w:sz w:val="22"/>
          <w:szCs w:val="22"/>
        </w:rPr>
        <w:t>du prix et</w:t>
      </w:r>
      <w:r w:rsidR="00A0629F" w:rsidRPr="00730547">
        <w:rPr>
          <w:rFonts w:ascii="Calibri" w:hAnsi="Calibri" w:cs="Calibri"/>
          <w:sz w:val="22"/>
          <w:szCs w:val="22"/>
        </w:rPr>
        <w:t xml:space="preserve"> du contrat d'assurance (www.lille.catholique.fr/foi-spiritualite/pelerinages)</w:t>
      </w:r>
      <w:r>
        <w:rPr>
          <w:rFonts w:ascii="Calibri" w:hAnsi="Calibri" w:cs="Calibri"/>
          <w:sz w:val="22"/>
          <w:szCs w:val="22"/>
        </w:rPr>
        <w:t xml:space="preserve">  </w:t>
      </w:r>
      <w:r w:rsidRPr="00A67C30">
        <w:rPr>
          <w:sz w:val="20"/>
          <w:highlight w:val="cyan"/>
        </w:rPr>
        <w:t>A COCHER OBLIGATOIREMENT</w:t>
      </w:r>
    </w:p>
    <w:p w14:paraId="3DAAE691" w14:textId="77777777" w:rsidR="00FB64C8" w:rsidRDefault="00FB64C8" w:rsidP="00FB64C8">
      <w:pPr>
        <w:autoSpaceDE w:val="0"/>
        <w:autoSpaceDN w:val="0"/>
        <w:adjustRightInd w:val="0"/>
        <w:rPr>
          <w:rFonts w:ascii="Calibri" w:hAnsi="Calibri"/>
          <w:b/>
          <w:bCs/>
          <w:i/>
          <w:iCs/>
          <w:color w:val="000000"/>
          <w:sz w:val="28"/>
          <w:szCs w:val="28"/>
        </w:rPr>
      </w:pPr>
      <w:r w:rsidRPr="000A35BF">
        <w:rPr>
          <w:b/>
          <w:color w:val="000000"/>
          <w:sz w:val="28"/>
        </w:rPr>
        <w:sym w:font="Symbol" w:char="F098"/>
      </w:r>
      <w:r>
        <w:rPr>
          <w:b/>
          <w:color w:val="000000"/>
          <w:sz w:val="28"/>
        </w:rPr>
        <w:t xml:space="preserve"> </w:t>
      </w:r>
      <w:r w:rsidRPr="001C16D4">
        <w:rPr>
          <w:rFonts w:ascii="Calibri" w:hAnsi="Calibri" w:cs="Calibri"/>
          <w:sz w:val="22"/>
          <w:szCs w:val="22"/>
        </w:rPr>
        <w:t>Déclare</w:t>
      </w:r>
      <w:r>
        <w:rPr>
          <w:rFonts w:ascii="Calibri" w:hAnsi="Calibri" w:cs="Calibri"/>
          <w:sz w:val="22"/>
          <w:szCs w:val="22"/>
        </w:rPr>
        <w:t xml:space="preserve"> avoir pris connaissance du traitement de vos données (ci-dessous) </w:t>
      </w:r>
      <w:r w:rsidRPr="00A67C30">
        <w:rPr>
          <w:sz w:val="20"/>
          <w:highlight w:val="cyan"/>
        </w:rPr>
        <w:t>A COCHER OBLIGATOIREMENT</w:t>
      </w:r>
    </w:p>
    <w:p w14:paraId="605C2B21" w14:textId="77777777" w:rsidR="00FB64C8" w:rsidRDefault="00FB64C8" w:rsidP="00FB64C8">
      <w:pPr>
        <w:rPr>
          <w:sz w:val="18"/>
        </w:rPr>
      </w:pPr>
      <w:r w:rsidRPr="00FB64C8">
        <w:rPr>
          <w:sz w:val="18"/>
        </w:rPr>
        <w:t xml:space="preserve">Les informations recueillies sur ce formulaire sont enregistrées dans un fichier informatisé par les membres de l’équipe chargés de la gestion des évènements et voyages organisés par AD Service des Pèlerinages diocésains. Ces informations sont collectées et utilisées à des fins d’organisation et de gestion du séjour. Elles sont conservées pendant 10 ans. </w:t>
      </w:r>
    </w:p>
    <w:p w14:paraId="4AEF84C1" w14:textId="77777777" w:rsidR="00A0629F" w:rsidRDefault="00A0629F" w:rsidP="00A0629F">
      <w:pPr>
        <w:rPr>
          <w:sz w:val="18"/>
          <w:szCs w:val="28"/>
        </w:rPr>
      </w:pPr>
      <w:bookmarkStart w:id="0" w:name="_Hlk41398279"/>
      <w:r w:rsidRPr="00907E67">
        <w:rPr>
          <w:sz w:val="18"/>
          <w:szCs w:val="28"/>
        </w:rPr>
        <w:t xml:space="preserve">Vos coordonnées pourront être transmises au service ressources du diocèse de Lille, en vue de vous solliciter pour des dons. </w:t>
      </w:r>
    </w:p>
    <w:p w14:paraId="61C4ABF0" w14:textId="77777777" w:rsidR="00A0629F" w:rsidRPr="00FB64C8" w:rsidRDefault="00A0629F" w:rsidP="00FB64C8">
      <w:pPr>
        <w:rPr>
          <w:sz w:val="18"/>
        </w:rPr>
      </w:pPr>
      <w:r w:rsidRPr="00907E67">
        <w:rPr>
          <w:sz w:val="18"/>
          <w:szCs w:val="28"/>
        </w:rPr>
        <w:t xml:space="preserve">SI vous ne le souhaitez pas, cocher ici :  </w:t>
      </w:r>
      <w:r w:rsidRPr="00FD56DC">
        <w:rPr>
          <w:b/>
          <w:color w:val="000000"/>
          <w:sz w:val="28"/>
        </w:rPr>
        <w:sym w:font="Symbol" w:char="F098"/>
      </w:r>
      <w:bookmarkEnd w:id="0"/>
    </w:p>
    <w:p w14:paraId="51050F7F" w14:textId="77777777" w:rsidR="00FB64C8" w:rsidRPr="00FB64C8" w:rsidRDefault="00FB64C8" w:rsidP="00FB64C8">
      <w:pPr>
        <w:rPr>
          <w:sz w:val="28"/>
        </w:rPr>
      </w:pPr>
      <w:r w:rsidRPr="00FB64C8">
        <w:rPr>
          <w:sz w:val="18"/>
        </w:rPr>
        <w:t xml:space="preserve">La base légale du traitement est l’intérêt légitime, il est conforme au règlement européen (UE) 2016/679 du 27 avril 2016 relatif à la protection des personnes physiques à l’égard du traitement des données à caractère personnel, et à la loi « Informatique, Fichiers et Libertés » n°78-17 du 6 janvier 1978 modifiée. Vous pouvez exercer votre droit d'accès aux données vous concernant à tout moment et les faire rectifier en contactant : </w:t>
      </w:r>
      <w:hyperlink r:id="rId5" w:history="1">
        <w:r w:rsidRPr="00FB64C8">
          <w:rPr>
            <w:rStyle w:val="Lienhypertexte"/>
            <w:sz w:val="18"/>
          </w:rPr>
          <w:t>pelerinages@lille.catholique.fr</w:t>
        </w:r>
      </w:hyperlink>
      <w:r w:rsidRPr="00FB64C8">
        <w:rPr>
          <w:sz w:val="18"/>
        </w:rPr>
        <w:t xml:space="preserve"> .  Pour toute question sur le traitement de vos données dans ce dispositif, vous pouvez contacter notre délégué à la protection des données (DPO) : </w:t>
      </w:r>
      <w:hyperlink r:id="rId6" w:history="1">
        <w:r w:rsidRPr="00FB64C8">
          <w:rPr>
            <w:rStyle w:val="Lienhypertexte"/>
            <w:sz w:val="18"/>
          </w:rPr>
          <w:t>dpo@lille.catholique.fr</w:t>
        </w:r>
      </w:hyperlink>
      <w:r w:rsidRPr="00FB64C8">
        <w:rPr>
          <w:sz w:val="18"/>
        </w:rPr>
        <w:t xml:space="preserve">  </w:t>
      </w:r>
      <w:r w:rsidRPr="00FB64C8">
        <w:rPr>
          <w:rFonts w:cs="Times"/>
          <w:sz w:val="18"/>
        </w:rPr>
        <w:t>Si vous estimez, après nous avoir contactés, que vos droits Informatique et Libertés ne sont pas respectés, vous pouvez adresser une réclamation en ligne à la CNIL : www.cnil.fr ou par courrier postal ; la CNIL, 3 Place de Fontenoy – TSA 80715 – 75334 PARIS CEDEX 07</w:t>
      </w:r>
    </w:p>
    <w:p w14:paraId="4A3057E6" w14:textId="77777777" w:rsidR="00FB64C8" w:rsidRPr="00FC43FE" w:rsidRDefault="00FB64C8">
      <w:pPr>
        <w:autoSpaceDE w:val="0"/>
        <w:autoSpaceDN w:val="0"/>
        <w:adjustRightInd w:val="0"/>
        <w:rPr>
          <w:rFonts w:ascii="Calibri" w:hAnsi="Calibri"/>
          <w:b/>
          <w:bCs/>
          <w:color w:val="FF0000"/>
          <w:sz w:val="28"/>
          <w:szCs w:val="22"/>
        </w:rPr>
      </w:pPr>
    </w:p>
    <w:p w14:paraId="3BA8E773" w14:textId="77777777" w:rsidR="00FC43FE" w:rsidRDefault="00FC43FE">
      <w:pPr>
        <w:autoSpaceDE w:val="0"/>
        <w:autoSpaceDN w:val="0"/>
        <w:adjustRightInd w:val="0"/>
      </w:pPr>
      <w:r w:rsidRPr="00395F6A">
        <w:t>J'atteste avoir eu connaissance et lu la notice d'information de l'assurance multirisque prise pour le groupe.</w:t>
      </w:r>
    </w:p>
    <w:p w14:paraId="59C3F8E6" w14:textId="77777777" w:rsidR="00FC43FE" w:rsidRPr="0001185E" w:rsidRDefault="00FC43FE">
      <w:pPr>
        <w:autoSpaceDE w:val="0"/>
        <w:autoSpaceDN w:val="0"/>
        <w:adjustRightInd w:val="0"/>
        <w:rPr>
          <w:sz w:val="16"/>
          <w:szCs w:val="16"/>
        </w:rPr>
      </w:pPr>
    </w:p>
    <w:p w14:paraId="4E306C64" w14:textId="77777777" w:rsidR="00FA1734" w:rsidRDefault="00C73278">
      <w:pPr>
        <w:autoSpaceDE w:val="0"/>
        <w:autoSpaceDN w:val="0"/>
        <w:adjustRightInd w:val="0"/>
        <w:rPr>
          <w:rFonts w:ascii="Calibri" w:hAnsi="Calibri"/>
          <w:b/>
          <w:bCs/>
          <w:i/>
          <w:iCs/>
          <w:color w:val="000000"/>
        </w:rPr>
      </w:pPr>
      <w:r>
        <w:rPr>
          <w:rFonts w:ascii="Calibri" w:hAnsi="Calibri"/>
          <w:color w:val="000000"/>
        </w:rPr>
        <w:t xml:space="preserve">Fait à </w:t>
      </w:r>
      <w:r>
        <w:rPr>
          <w:rFonts w:ascii="Calibri" w:hAnsi="Calibri"/>
          <w:b/>
          <w:bCs/>
          <w:i/>
          <w:iCs/>
          <w:color w:val="000000"/>
        </w:rPr>
        <w:t>___________</w:t>
      </w:r>
      <w:r w:rsidR="00FC43FE">
        <w:rPr>
          <w:rFonts w:ascii="Calibri" w:hAnsi="Calibri"/>
          <w:b/>
          <w:bCs/>
          <w:i/>
          <w:iCs/>
          <w:color w:val="000000"/>
        </w:rPr>
        <w:t>___</w:t>
      </w:r>
      <w:r>
        <w:rPr>
          <w:rFonts w:ascii="Calibri" w:hAnsi="Calibri"/>
          <w:b/>
          <w:bCs/>
          <w:i/>
          <w:iCs/>
          <w:color w:val="000000"/>
        </w:rPr>
        <w:t xml:space="preserve">_ </w:t>
      </w:r>
      <w:r>
        <w:rPr>
          <w:rFonts w:ascii="Calibri" w:hAnsi="Calibri"/>
          <w:color w:val="000000"/>
        </w:rPr>
        <w:t xml:space="preserve">, le </w:t>
      </w:r>
      <w:r>
        <w:rPr>
          <w:rFonts w:ascii="Calibri" w:hAnsi="Calibri"/>
          <w:b/>
          <w:bCs/>
          <w:i/>
          <w:iCs/>
          <w:color w:val="000000"/>
        </w:rPr>
        <w:t>_______________,</w:t>
      </w:r>
    </w:p>
    <w:p w14:paraId="32BB1431" w14:textId="77777777" w:rsidR="00DA359D" w:rsidRDefault="00B31330" w:rsidP="00FC43FE">
      <w:pPr>
        <w:autoSpaceDE w:val="0"/>
        <w:autoSpaceDN w:val="0"/>
        <w:adjustRightInd w:val="0"/>
        <w:rPr>
          <w:rFonts w:ascii="Calibri" w:hAnsi="Calibri"/>
          <w:color w:val="000000"/>
        </w:rPr>
      </w:pPr>
      <w:r>
        <w:rPr>
          <w:rFonts w:ascii="Calibri" w:hAnsi="Calibri"/>
          <w:color w:val="000000"/>
        </w:rPr>
        <w:t xml:space="preserve"> </w:t>
      </w:r>
      <w:r w:rsidR="00DA359D">
        <w:rPr>
          <w:rFonts w:ascii="Calibri" w:hAnsi="Calibri"/>
          <w:color w:val="000000"/>
        </w:rPr>
        <w:t xml:space="preserve">                                                                                          </w:t>
      </w:r>
      <w:r w:rsidR="00C73278">
        <w:rPr>
          <w:rFonts w:ascii="Calibri" w:hAnsi="Calibri"/>
          <w:color w:val="000000"/>
        </w:rPr>
        <w:t>Signature</w:t>
      </w:r>
      <w:r w:rsidR="00FC43FE">
        <w:rPr>
          <w:rFonts w:ascii="Calibri" w:hAnsi="Calibri"/>
          <w:color w:val="000000"/>
        </w:rPr>
        <w:t>,</w:t>
      </w:r>
      <w:r w:rsidR="00C73278">
        <w:rPr>
          <w:rFonts w:ascii="Calibri" w:hAnsi="Calibri"/>
          <w:color w:val="000000"/>
        </w:rPr>
        <w:t xml:space="preserve"> précédée de la mention «Lu et approuvé»,</w:t>
      </w:r>
      <w:r w:rsidR="00622ED8">
        <w:rPr>
          <w:rFonts w:ascii="Calibri" w:hAnsi="Calibri"/>
          <w:color w:val="000000"/>
        </w:rPr>
        <w:t xml:space="preserve"> </w:t>
      </w:r>
    </w:p>
    <w:p w14:paraId="4E0269CD" w14:textId="77777777" w:rsidR="00B31330" w:rsidRDefault="00B31330" w:rsidP="00B31330">
      <w:pPr>
        <w:rPr>
          <w:sz w:val="18"/>
          <w:szCs w:val="16"/>
        </w:rPr>
      </w:pPr>
    </w:p>
    <w:p w14:paraId="4DA1BAAF" w14:textId="77777777" w:rsidR="00FB64C8" w:rsidRPr="00A0629F" w:rsidRDefault="00395F6A" w:rsidP="00B31330">
      <w:pPr>
        <w:rPr>
          <w:b/>
          <w:bCs/>
          <w:sz w:val="18"/>
          <w:szCs w:val="16"/>
        </w:rPr>
      </w:pPr>
      <w:r w:rsidRPr="00A0629F">
        <w:rPr>
          <w:b/>
          <w:bCs/>
          <w:sz w:val="18"/>
          <w:szCs w:val="16"/>
        </w:rPr>
        <w:t>(</w:t>
      </w:r>
      <w:r w:rsidR="00B31330" w:rsidRPr="00A0629F">
        <w:rPr>
          <w:b/>
          <w:bCs/>
          <w:sz w:val="18"/>
          <w:szCs w:val="16"/>
        </w:rPr>
        <w:t>NB : 1 bulletin d’inscription par personne)</w:t>
      </w:r>
      <w:r w:rsidRPr="00A0629F">
        <w:rPr>
          <w:b/>
          <w:bCs/>
          <w:sz w:val="18"/>
          <w:szCs w:val="16"/>
        </w:rPr>
        <w:t xml:space="preserve"> </w:t>
      </w:r>
    </w:p>
    <w:p w14:paraId="653427C4" w14:textId="77777777" w:rsidR="00EC1983" w:rsidRDefault="00EC1983" w:rsidP="00FE312A">
      <w:pPr>
        <w:ind w:right="-291"/>
        <w:rPr>
          <w:rFonts w:ascii="Calibri" w:eastAsia="Times" w:hAnsi="Calibri"/>
          <w:b/>
          <w:sz w:val="22"/>
          <w:szCs w:val="22"/>
          <w:u w:val="single"/>
        </w:rPr>
      </w:pPr>
    </w:p>
    <w:p w14:paraId="1CE6694A" w14:textId="4F9BE941" w:rsidR="00EC1983" w:rsidRDefault="00EC1983" w:rsidP="00FE312A">
      <w:pPr>
        <w:ind w:right="-291"/>
        <w:rPr>
          <w:rFonts w:ascii="Calibri" w:eastAsia="Times" w:hAnsi="Calibri"/>
          <w:b/>
          <w:sz w:val="22"/>
          <w:szCs w:val="22"/>
          <w:u w:val="single"/>
        </w:rPr>
      </w:pPr>
    </w:p>
    <w:p w14:paraId="2B503EB4" w14:textId="77777777" w:rsidR="002E4F27" w:rsidRDefault="002E4F27" w:rsidP="00FE312A">
      <w:pPr>
        <w:ind w:right="-291"/>
        <w:rPr>
          <w:rFonts w:ascii="Calibri" w:eastAsia="Times" w:hAnsi="Calibri"/>
          <w:b/>
          <w:sz w:val="22"/>
          <w:szCs w:val="22"/>
          <w:u w:val="single"/>
        </w:rPr>
      </w:pPr>
    </w:p>
    <w:p w14:paraId="4E62029D" w14:textId="77777777" w:rsidR="00FE312A" w:rsidRPr="00EC0C8F" w:rsidRDefault="00FE312A" w:rsidP="00FE312A">
      <w:pPr>
        <w:ind w:right="-291"/>
        <w:rPr>
          <w:rFonts w:ascii="Calibri" w:eastAsia="Times" w:hAnsi="Calibri"/>
          <w:b/>
          <w:sz w:val="22"/>
          <w:szCs w:val="22"/>
          <w:u w:val="single"/>
        </w:rPr>
      </w:pPr>
      <w:r w:rsidRPr="00EC0C8F">
        <w:rPr>
          <w:rFonts w:ascii="Calibri" w:eastAsia="Times" w:hAnsi="Calibri"/>
          <w:b/>
          <w:sz w:val="22"/>
          <w:szCs w:val="22"/>
          <w:u w:val="single"/>
        </w:rPr>
        <w:t>Voici les conditions de vente :</w:t>
      </w:r>
    </w:p>
    <w:p w14:paraId="210B2CDC" w14:textId="77777777" w:rsidR="00FB64C8" w:rsidRDefault="00FB64C8" w:rsidP="00FB64C8">
      <w:pPr>
        <w:rPr>
          <w:rFonts w:ascii="Calibri" w:hAnsi="Calibri"/>
          <w:color w:val="000000"/>
          <w:sz w:val="20"/>
          <w:szCs w:val="20"/>
        </w:rPr>
      </w:pPr>
    </w:p>
    <w:p w14:paraId="44C4B602" w14:textId="77777777" w:rsidR="00FB64C8" w:rsidRDefault="00FB64C8" w:rsidP="00FB64C8">
      <w:pPr>
        <w:rPr>
          <w:rFonts w:ascii="Arial Unicode MS" w:eastAsia="Arial Unicode MS" w:hAnsi="Arial Unicode MS" w:cs="Arial Unicode MS"/>
          <w:u w:val="single"/>
        </w:rPr>
      </w:pPr>
      <w:r>
        <w:rPr>
          <w:rStyle w:val="lev"/>
          <w:rFonts w:ascii="Arial" w:hAnsi="Arial" w:cs="Arial"/>
          <w:sz w:val="20"/>
          <w:szCs w:val="20"/>
          <w:u w:val="single"/>
        </w:rPr>
        <w:t>Le Prix inclus:</w:t>
      </w:r>
    </w:p>
    <w:p w14:paraId="7FE2A23D" w14:textId="2CD47669" w:rsidR="00FD69F3" w:rsidRPr="006E4E17" w:rsidRDefault="00FB64C8" w:rsidP="00FB64C8">
      <w:pPr>
        <w:rPr>
          <w:rFonts w:ascii="Arial" w:hAnsi="Arial" w:cs="Arial"/>
          <w:sz w:val="20"/>
          <w:szCs w:val="20"/>
          <w:highlight w:val="cyan"/>
        </w:rPr>
      </w:pPr>
      <w:r w:rsidRPr="006E4E17">
        <w:rPr>
          <w:rFonts w:ascii="Arial" w:hAnsi="Arial" w:cs="Arial"/>
          <w:sz w:val="20"/>
          <w:szCs w:val="20"/>
          <w:highlight w:val="cyan"/>
        </w:rPr>
        <w:t xml:space="preserve">- </w:t>
      </w:r>
      <w:r w:rsidR="00D6780F" w:rsidRPr="006E4E17">
        <w:rPr>
          <w:rFonts w:ascii="Arial" w:hAnsi="Arial" w:cs="Arial"/>
          <w:sz w:val="20"/>
          <w:szCs w:val="20"/>
          <w:highlight w:val="cyan"/>
        </w:rPr>
        <w:t xml:space="preserve">Avion (A/R) </w:t>
      </w:r>
      <w:r w:rsidR="00FD69F3" w:rsidRPr="006E4E17">
        <w:rPr>
          <w:rFonts w:ascii="Arial" w:hAnsi="Arial" w:cs="Arial"/>
          <w:sz w:val="20"/>
          <w:szCs w:val="20"/>
          <w:highlight w:val="cyan"/>
        </w:rPr>
        <w:t>ALLER</w:t>
      </w:r>
      <w:r w:rsidR="00D6780F" w:rsidRPr="006E4E17">
        <w:rPr>
          <w:rFonts w:ascii="Arial" w:hAnsi="Arial" w:cs="Arial"/>
          <w:sz w:val="20"/>
          <w:szCs w:val="20"/>
          <w:highlight w:val="cyan"/>
        </w:rPr>
        <w:t xml:space="preserve"> VOLOTEA</w:t>
      </w:r>
      <w:r w:rsidR="00FD69F3" w:rsidRPr="006E4E17">
        <w:rPr>
          <w:rFonts w:ascii="Arial" w:hAnsi="Arial" w:cs="Arial"/>
          <w:sz w:val="20"/>
          <w:szCs w:val="20"/>
          <w:highlight w:val="cyan"/>
        </w:rPr>
        <w:t xml:space="preserve"> </w:t>
      </w:r>
      <w:r w:rsidR="00714F69" w:rsidRPr="006E4E17">
        <w:rPr>
          <w:rFonts w:ascii="Arial" w:hAnsi="Arial" w:cs="Arial"/>
          <w:sz w:val="20"/>
          <w:szCs w:val="20"/>
          <w:highlight w:val="cyan"/>
        </w:rPr>
        <w:t>–</w:t>
      </w:r>
      <w:r w:rsidR="00FD69F3" w:rsidRPr="006E4E17">
        <w:rPr>
          <w:rFonts w:ascii="Arial" w:hAnsi="Arial" w:cs="Arial"/>
          <w:sz w:val="20"/>
          <w:szCs w:val="20"/>
          <w:highlight w:val="cyan"/>
        </w:rPr>
        <w:t xml:space="preserve"> </w:t>
      </w:r>
      <w:r w:rsidR="00714F69" w:rsidRPr="006E4E17">
        <w:rPr>
          <w:rFonts w:ascii="Arial" w:hAnsi="Arial" w:cs="Arial"/>
          <w:sz w:val="20"/>
          <w:szCs w:val="20"/>
          <w:highlight w:val="cyan"/>
        </w:rPr>
        <w:t>LILLE SPLIT 06H00-08H10</w:t>
      </w:r>
      <w:r w:rsidR="006E4E17">
        <w:rPr>
          <w:rFonts w:ascii="Arial" w:hAnsi="Arial" w:cs="Arial"/>
          <w:sz w:val="20"/>
          <w:szCs w:val="20"/>
          <w:highlight w:val="cyan"/>
        </w:rPr>
        <w:t> ???</w:t>
      </w:r>
    </w:p>
    <w:p w14:paraId="7C7C719D" w14:textId="2CDB3C7F" w:rsidR="00714F69" w:rsidRPr="006E4E17" w:rsidRDefault="00714F69" w:rsidP="00FB64C8">
      <w:pPr>
        <w:rPr>
          <w:rFonts w:ascii="Arial" w:hAnsi="Arial" w:cs="Arial"/>
          <w:sz w:val="20"/>
          <w:szCs w:val="20"/>
          <w:highlight w:val="cyan"/>
        </w:rPr>
      </w:pPr>
      <w:r w:rsidRPr="006E4E17">
        <w:rPr>
          <w:rFonts w:ascii="Arial" w:hAnsi="Arial" w:cs="Arial"/>
          <w:sz w:val="20"/>
          <w:szCs w:val="20"/>
          <w:highlight w:val="cyan"/>
        </w:rPr>
        <w:t xml:space="preserve">-Retour TRANSAVIA </w:t>
      </w:r>
      <w:r w:rsidR="00021831" w:rsidRPr="006E4E17">
        <w:rPr>
          <w:rFonts w:ascii="Arial" w:hAnsi="Arial" w:cs="Arial"/>
          <w:sz w:val="20"/>
          <w:szCs w:val="20"/>
          <w:highlight w:val="cyan"/>
        </w:rPr>
        <w:t>SPLIT PARIS ORLY</w:t>
      </w:r>
      <w:r w:rsidR="006E4E17">
        <w:rPr>
          <w:rFonts w:ascii="Arial" w:hAnsi="Arial" w:cs="Arial"/>
          <w:sz w:val="20"/>
          <w:szCs w:val="20"/>
          <w:highlight w:val="cyan"/>
        </w:rPr>
        <w:t> ???</w:t>
      </w:r>
    </w:p>
    <w:p w14:paraId="6D2C7139" w14:textId="48035329" w:rsidR="00021831" w:rsidRPr="006E4E17" w:rsidRDefault="00021831" w:rsidP="00021831">
      <w:pPr>
        <w:rPr>
          <w:rFonts w:ascii="Arial" w:hAnsi="Arial" w:cs="Arial"/>
          <w:sz w:val="20"/>
          <w:szCs w:val="20"/>
          <w:highlight w:val="cyan"/>
        </w:rPr>
      </w:pPr>
      <w:r w:rsidRPr="006E4E17">
        <w:rPr>
          <w:rFonts w:ascii="Arial" w:hAnsi="Arial" w:cs="Arial"/>
          <w:sz w:val="20"/>
          <w:szCs w:val="20"/>
          <w:highlight w:val="cyan"/>
        </w:rPr>
        <w:t>- bus Orly Lille</w:t>
      </w:r>
      <w:r w:rsidR="006E4E17">
        <w:rPr>
          <w:rFonts w:ascii="Arial" w:hAnsi="Arial" w:cs="Arial"/>
          <w:sz w:val="20"/>
          <w:szCs w:val="20"/>
          <w:highlight w:val="cyan"/>
        </w:rPr>
        <w:t> ???</w:t>
      </w:r>
    </w:p>
    <w:p w14:paraId="10FC83D6" w14:textId="77777777" w:rsidR="00021831" w:rsidRPr="006E4E17" w:rsidRDefault="00021831" w:rsidP="00FB64C8">
      <w:pPr>
        <w:rPr>
          <w:rFonts w:ascii="Arial" w:hAnsi="Arial" w:cs="Arial"/>
          <w:sz w:val="20"/>
          <w:szCs w:val="20"/>
          <w:highlight w:val="cyan"/>
        </w:rPr>
      </w:pPr>
    </w:p>
    <w:p w14:paraId="668EF2A3" w14:textId="08AA2ADF" w:rsidR="00D6780F" w:rsidRDefault="00D6780F" w:rsidP="00FB64C8">
      <w:r w:rsidRPr="006E4E17">
        <w:rPr>
          <w:rFonts w:ascii="Arial" w:hAnsi="Arial" w:cs="Arial"/>
          <w:sz w:val="20"/>
          <w:szCs w:val="20"/>
          <w:highlight w:val="cyan"/>
        </w:rPr>
        <w:t>- Bus SPLIT-MEDJUGORJE</w:t>
      </w:r>
      <w:r w:rsidR="006E4E17" w:rsidRPr="006E4E17">
        <w:rPr>
          <w:rFonts w:ascii="Arial" w:hAnsi="Arial" w:cs="Arial"/>
          <w:sz w:val="20"/>
          <w:szCs w:val="20"/>
          <w:highlight w:val="cyan"/>
        </w:rPr>
        <w:t> ???</w:t>
      </w:r>
    </w:p>
    <w:p w14:paraId="14FF4822" w14:textId="77777777" w:rsidR="00FB64C8" w:rsidRDefault="00FB64C8" w:rsidP="00FB64C8">
      <w:r>
        <w:rPr>
          <w:rFonts w:ascii="Arial" w:hAnsi="Arial" w:cs="Arial"/>
          <w:sz w:val="20"/>
          <w:szCs w:val="20"/>
        </w:rPr>
        <w:t xml:space="preserve">- </w:t>
      </w:r>
      <w:r w:rsidR="00953099">
        <w:rPr>
          <w:rFonts w:ascii="Arial" w:hAnsi="Arial" w:cs="Arial"/>
          <w:sz w:val="20"/>
          <w:szCs w:val="20"/>
        </w:rPr>
        <w:t>Traductrice</w:t>
      </w:r>
    </w:p>
    <w:p w14:paraId="207F0FED" w14:textId="77777777" w:rsidR="00FB64C8" w:rsidRDefault="00FB64C8" w:rsidP="00FB64C8">
      <w:pPr>
        <w:rPr>
          <w:rFonts w:ascii="Arial" w:hAnsi="Arial" w:cs="Arial"/>
          <w:sz w:val="20"/>
          <w:szCs w:val="20"/>
        </w:rPr>
      </w:pPr>
      <w:r>
        <w:rPr>
          <w:rFonts w:ascii="Arial" w:hAnsi="Arial" w:cs="Arial"/>
          <w:sz w:val="20"/>
          <w:szCs w:val="20"/>
        </w:rPr>
        <w:t>- Hébergement</w:t>
      </w:r>
      <w:r w:rsidR="00953099">
        <w:rPr>
          <w:rFonts w:ascii="Arial" w:hAnsi="Arial" w:cs="Arial"/>
          <w:sz w:val="20"/>
          <w:szCs w:val="20"/>
        </w:rPr>
        <w:t xml:space="preserve"> pension complète</w:t>
      </w:r>
    </w:p>
    <w:p w14:paraId="2BD69F54" w14:textId="77777777" w:rsidR="00FB64C8" w:rsidRDefault="00FB64C8" w:rsidP="00FB64C8">
      <w:pPr>
        <w:rPr>
          <w:rFonts w:ascii="Arial" w:hAnsi="Arial" w:cs="Arial"/>
          <w:sz w:val="20"/>
          <w:szCs w:val="20"/>
        </w:rPr>
      </w:pPr>
      <w:r>
        <w:rPr>
          <w:rFonts w:ascii="Arial" w:hAnsi="Arial" w:cs="Arial"/>
          <w:sz w:val="20"/>
          <w:szCs w:val="20"/>
        </w:rPr>
        <w:t>- Assurance assistance</w:t>
      </w:r>
      <w:r w:rsidR="00ED09BD">
        <w:rPr>
          <w:rFonts w:ascii="Arial" w:hAnsi="Arial" w:cs="Arial"/>
          <w:sz w:val="20"/>
          <w:szCs w:val="20"/>
        </w:rPr>
        <w:t>-individuel accident</w:t>
      </w:r>
      <w:r>
        <w:rPr>
          <w:rFonts w:ascii="Arial" w:hAnsi="Arial" w:cs="Arial"/>
          <w:sz w:val="20"/>
          <w:szCs w:val="20"/>
        </w:rPr>
        <w:t xml:space="preserve"> (voyage ou maladie sur place)</w:t>
      </w:r>
    </w:p>
    <w:p w14:paraId="63AB1AC7" w14:textId="77777777" w:rsidR="00FB64C8" w:rsidRDefault="00FB64C8" w:rsidP="00FB64C8">
      <w:pPr>
        <w:rPr>
          <w:rStyle w:val="lev"/>
          <w:rFonts w:ascii="Arial" w:hAnsi="Arial" w:cs="Arial"/>
          <w:sz w:val="20"/>
          <w:szCs w:val="20"/>
          <w:u w:val="single"/>
        </w:rPr>
      </w:pPr>
    </w:p>
    <w:p w14:paraId="362F2626" w14:textId="77777777" w:rsidR="00FB64C8" w:rsidRDefault="00FB64C8">
      <w:pPr>
        <w:ind w:left="-24" w:right="33"/>
        <w:jc w:val="both"/>
        <w:rPr>
          <w:rFonts w:ascii="Arial" w:hAnsi="Arial" w:cs="Arial"/>
          <w:sz w:val="12"/>
          <w:szCs w:val="12"/>
        </w:rPr>
      </w:pPr>
    </w:p>
    <w:p w14:paraId="49D7622F" w14:textId="77777777" w:rsidR="00FB64C8" w:rsidRDefault="00FB64C8">
      <w:pPr>
        <w:ind w:left="-24" w:right="33"/>
        <w:jc w:val="both"/>
        <w:rPr>
          <w:rFonts w:ascii="Arial" w:hAnsi="Arial" w:cs="Arial"/>
          <w:sz w:val="12"/>
          <w:szCs w:val="12"/>
        </w:rPr>
      </w:pPr>
    </w:p>
    <w:p w14:paraId="66DE91DE" w14:textId="77777777" w:rsidR="00C73278" w:rsidRDefault="00C73278" w:rsidP="00FB64C8">
      <w:pPr>
        <w:pBdr>
          <w:top w:val="single" w:sz="4" w:space="1" w:color="auto"/>
          <w:left w:val="single" w:sz="4" w:space="4" w:color="auto"/>
          <w:bottom w:val="single" w:sz="4" w:space="1" w:color="auto"/>
          <w:right w:val="single" w:sz="4" w:space="4" w:color="auto"/>
        </w:pBdr>
        <w:ind w:left="-24" w:right="33"/>
        <w:rPr>
          <w:b/>
          <w:sz w:val="16"/>
          <w:szCs w:val="18"/>
          <w:u w:val="single"/>
        </w:rPr>
      </w:pPr>
      <w:r w:rsidRPr="00FB64C8">
        <w:rPr>
          <w:b/>
          <w:sz w:val="22"/>
          <w:szCs w:val="18"/>
          <w:u w:val="single"/>
        </w:rPr>
        <w:t xml:space="preserve">Conditions particulières de </w:t>
      </w:r>
      <w:r w:rsidR="00FB64C8">
        <w:rPr>
          <w:b/>
          <w:sz w:val="22"/>
          <w:szCs w:val="18"/>
          <w:u w:val="single"/>
        </w:rPr>
        <w:t xml:space="preserve">participation </w:t>
      </w:r>
      <w:r w:rsidRPr="00FB64C8">
        <w:rPr>
          <w:b/>
          <w:sz w:val="16"/>
          <w:szCs w:val="18"/>
          <w:u w:val="single"/>
        </w:rPr>
        <w:t xml:space="preserve"> : </w:t>
      </w:r>
    </w:p>
    <w:p w14:paraId="038EE7F7" w14:textId="77777777" w:rsidR="00FE312A" w:rsidRDefault="00FE312A" w:rsidP="00FB64C8">
      <w:pPr>
        <w:pBdr>
          <w:top w:val="single" w:sz="4" w:space="1" w:color="auto"/>
          <w:left w:val="single" w:sz="4" w:space="4" w:color="auto"/>
          <w:bottom w:val="single" w:sz="4" w:space="1" w:color="auto"/>
          <w:right w:val="single" w:sz="4" w:space="4" w:color="auto"/>
        </w:pBdr>
        <w:ind w:left="-24" w:right="33"/>
        <w:rPr>
          <w:b/>
          <w:sz w:val="16"/>
          <w:szCs w:val="18"/>
          <w:u w:val="single"/>
        </w:rPr>
      </w:pPr>
    </w:p>
    <w:p w14:paraId="1C659AF1" w14:textId="77777777" w:rsidR="006D59BA" w:rsidRPr="006D59BA" w:rsidRDefault="00034A39" w:rsidP="00FB64C8">
      <w:pPr>
        <w:pBdr>
          <w:top w:val="single" w:sz="4" w:space="1" w:color="auto"/>
          <w:left w:val="single" w:sz="4" w:space="4" w:color="auto"/>
          <w:bottom w:val="single" w:sz="4" w:space="1" w:color="auto"/>
          <w:right w:val="single" w:sz="4" w:space="4" w:color="auto"/>
        </w:pBdr>
        <w:ind w:left="-24" w:right="33"/>
        <w:rPr>
          <w:bCs/>
          <w:sz w:val="16"/>
          <w:szCs w:val="18"/>
        </w:rPr>
      </w:pPr>
      <w:r>
        <w:rPr>
          <w:bCs/>
          <w:sz w:val="16"/>
          <w:szCs w:val="18"/>
        </w:rPr>
        <w:t>Toute évolution de la crise sanitaire peut nous amener à modifier</w:t>
      </w:r>
      <w:r w:rsidR="006D59BA">
        <w:rPr>
          <w:bCs/>
          <w:sz w:val="16"/>
          <w:szCs w:val="18"/>
        </w:rPr>
        <w:t xml:space="preserve"> le programme</w:t>
      </w:r>
      <w:r>
        <w:rPr>
          <w:bCs/>
          <w:sz w:val="16"/>
          <w:szCs w:val="18"/>
        </w:rPr>
        <w:t>. En cas de difficultés sanitaires ou politiques</w:t>
      </w:r>
      <w:r w:rsidR="006D59BA">
        <w:rPr>
          <w:bCs/>
          <w:sz w:val="16"/>
          <w:szCs w:val="18"/>
        </w:rPr>
        <w:t>, la partie jordanienne du pèlerinage p</w:t>
      </w:r>
      <w:r>
        <w:rPr>
          <w:bCs/>
          <w:sz w:val="16"/>
          <w:szCs w:val="18"/>
        </w:rPr>
        <w:t>ourrait</w:t>
      </w:r>
      <w:r w:rsidR="006D59BA">
        <w:rPr>
          <w:bCs/>
          <w:sz w:val="16"/>
          <w:szCs w:val="18"/>
        </w:rPr>
        <w:t xml:space="preserve"> être remplacée par des étapes dans le désert </w:t>
      </w:r>
      <w:r>
        <w:rPr>
          <w:bCs/>
          <w:sz w:val="16"/>
          <w:szCs w:val="18"/>
        </w:rPr>
        <w:t>du</w:t>
      </w:r>
      <w:r w:rsidR="006D59BA">
        <w:rPr>
          <w:bCs/>
          <w:sz w:val="16"/>
          <w:szCs w:val="18"/>
        </w:rPr>
        <w:t xml:space="preserve"> Néguev israélien. </w:t>
      </w:r>
    </w:p>
    <w:p w14:paraId="00F5C979" w14:textId="77777777" w:rsidR="006D59BA" w:rsidRDefault="006D59BA" w:rsidP="00FB64C8">
      <w:pPr>
        <w:pBdr>
          <w:top w:val="single" w:sz="4" w:space="1" w:color="auto"/>
          <w:left w:val="single" w:sz="4" w:space="4" w:color="auto"/>
          <w:bottom w:val="single" w:sz="4" w:space="1" w:color="auto"/>
          <w:right w:val="single" w:sz="4" w:space="4" w:color="auto"/>
        </w:pBdr>
        <w:ind w:left="-24" w:right="33"/>
        <w:rPr>
          <w:b/>
          <w:sz w:val="16"/>
          <w:szCs w:val="18"/>
          <w:u w:val="single"/>
        </w:rPr>
      </w:pPr>
    </w:p>
    <w:p w14:paraId="703EEA17" w14:textId="77777777" w:rsidR="00C73278" w:rsidRPr="00FB64C8" w:rsidRDefault="00C73278" w:rsidP="00FB64C8">
      <w:pPr>
        <w:pBdr>
          <w:top w:val="single" w:sz="4" w:space="1" w:color="auto"/>
          <w:left w:val="single" w:sz="4" w:space="4" w:color="auto"/>
          <w:bottom w:val="single" w:sz="4" w:space="1" w:color="auto"/>
          <w:right w:val="single" w:sz="4" w:space="4" w:color="auto"/>
        </w:pBdr>
        <w:ind w:left="-24" w:right="33"/>
        <w:jc w:val="center"/>
        <w:rPr>
          <w:rFonts w:ascii="Tahoma" w:hAnsi="Tahoma" w:cs="Tahoma"/>
          <w:b/>
          <w:bCs/>
          <w:sz w:val="18"/>
          <w:szCs w:val="12"/>
          <w:u w:val="single"/>
        </w:rPr>
      </w:pPr>
      <w:r w:rsidRPr="00FB64C8">
        <w:rPr>
          <w:rFonts w:ascii="Tahoma" w:hAnsi="Tahoma" w:cs="Tahoma"/>
          <w:b/>
          <w:bCs/>
          <w:sz w:val="18"/>
          <w:szCs w:val="12"/>
          <w:u w:val="single"/>
        </w:rPr>
        <w:t>Annulation du fait de l'organisateur :</w:t>
      </w:r>
    </w:p>
    <w:p w14:paraId="38A76AF8" w14:textId="77777777" w:rsidR="00C73278" w:rsidRPr="00ED09BD" w:rsidRDefault="00C73278" w:rsidP="00FB64C8">
      <w:pPr>
        <w:pBdr>
          <w:top w:val="single" w:sz="4" w:space="1" w:color="auto"/>
          <w:left w:val="single" w:sz="4" w:space="4" w:color="auto"/>
          <w:bottom w:val="single" w:sz="4" w:space="1" w:color="auto"/>
          <w:right w:val="single" w:sz="4" w:space="4" w:color="auto"/>
        </w:pBdr>
        <w:ind w:left="-24" w:right="33"/>
        <w:rPr>
          <w:b/>
          <w:bCs/>
          <w:sz w:val="18"/>
          <w:szCs w:val="12"/>
          <w:highlight w:val="yellow"/>
        </w:rPr>
      </w:pPr>
      <w:r w:rsidRPr="00ED09BD">
        <w:rPr>
          <w:b/>
          <w:bCs/>
          <w:sz w:val="18"/>
          <w:szCs w:val="12"/>
          <w:highlight w:val="yellow"/>
        </w:rPr>
        <w:t xml:space="preserve">Le nombre minimum de participants pour les Pèlerinages pour l'application du tarif est de </w:t>
      </w:r>
      <w:r w:rsidR="00ED09BD" w:rsidRPr="00ED09BD">
        <w:rPr>
          <w:b/>
          <w:bCs/>
          <w:sz w:val="18"/>
          <w:szCs w:val="12"/>
          <w:highlight w:val="yellow"/>
        </w:rPr>
        <w:t>35</w:t>
      </w:r>
      <w:r w:rsidRPr="00ED09BD">
        <w:rPr>
          <w:b/>
          <w:bCs/>
          <w:sz w:val="18"/>
          <w:szCs w:val="12"/>
          <w:highlight w:val="yellow"/>
        </w:rPr>
        <w:t xml:space="preserve"> personnes.</w:t>
      </w:r>
      <w:r w:rsidR="00546B0C" w:rsidRPr="00ED09BD">
        <w:rPr>
          <w:b/>
          <w:bCs/>
          <w:sz w:val="18"/>
          <w:szCs w:val="12"/>
          <w:highlight w:val="yellow"/>
        </w:rPr>
        <w:t xml:space="preserve"> La direction du pèlerinage se réserve d’annuler le pèlerinage ou de le maintenir </w:t>
      </w:r>
      <w:r w:rsidR="00FC71FB" w:rsidRPr="00ED09BD">
        <w:rPr>
          <w:b/>
          <w:bCs/>
          <w:sz w:val="18"/>
          <w:szCs w:val="12"/>
          <w:highlight w:val="yellow"/>
        </w:rPr>
        <w:t xml:space="preserve">en dessous de </w:t>
      </w:r>
      <w:r w:rsidR="00ED09BD" w:rsidRPr="00ED09BD">
        <w:rPr>
          <w:b/>
          <w:bCs/>
          <w:sz w:val="18"/>
          <w:szCs w:val="12"/>
          <w:highlight w:val="yellow"/>
        </w:rPr>
        <w:t>35</w:t>
      </w:r>
      <w:r w:rsidR="001B12D6" w:rsidRPr="00ED09BD">
        <w:rPr>
          <w:b/>
          <w:bCs/>
          <w:sz w:val="18"/>
          <w:szCs w:val="12"/>
          <w:highlight w:val="yellow"/>
        </w:rPr>
        <w:t xml:space="preserve"> </w:t>
      </w:r>
      <w:r w:rsidR="0035060C" w:rsidRPr="00ED09BD">
        <w:rPr>
          <w:b/>
          <w:bCs/>
          <w:sz w:val="18"/>
          <w:szCs w:val="12"/>
          <w:highlight w:val="yellow"/>
        </w:rPr>
        <w:t xml:space="preserve">participants moyennant un supplément. Auquel cas, la </w:t>
      </w:r>
      <w:r w:rsidRPr="00ED09BD">
        <w:rPr>
          <w:b/>
          <w:bCs/>
          <w:sz w:val="18"/>
          <w:szCs w:val="12"/>
          <w:highlight w:val="yellow"/>
        </w:rPr>
        <w:t xml:space="preserve">Direction des Pèlerinages avertirait chaque participant en l'informant </w:t>
      </w:r>
      <w:r w:rsidR="00D26037" w:rsidRPr="00ED09BD">
        <w:rPr>
          <w:b/>
          <w:bCs/>
          <w:sz w:val="18"/>
          <w:szCs w:val="12"/>
          <w:highlight w:val="yellow"/>
        </w:rPr>
        <w:t xml:space="preserve">du </w:t>
      </w:r>
      <w:r w:rsidRPr="00ED09BD">
        <w:rPr>
          <w:b/>
          <w:bCs/>
          <w:sz w:val="18"/>
          <w:szCs w:val="12"/>
          <w:highlight w:val="yellow"/>
        </w:rPr>
        <w:t xml:space="preserve">supplément </w:t>
      </w:r>
      <w:r w:rsidR="00D26037" w:rsidRPr="00ED09BD">
        <w:rPr>
          <w:b/>
          <w:bCs/>
          <w:sz w:val="18"/>
          <w:szCs w:val="12"/>
          <w:highlight w:val="yellow"/>
        </w:rPr>
        <w:t>demandé.</w:t>
      </w:r>
    </w:p>
    <w:p w14:paraId="09BF7FCB" w14:textId="77777777" w:rsidR="00EC0C8F" w:rsidRPr="00ED09BD" w:rsidRDefault="00EC0C8F" w:rsidP="00FB64C8">
      <w:pPr>
        <w:pBdr>
          <w:top w:val="single" w:sz="4" w:space="1" w:color="auto"/>
          <w:left w:val="single" w:sz="4" w:space="4" w:color="auto"/>
          <w:bottom w:val="single" w:sz="4" w:space="1" w:color="auto"/>
          <w:right w:val="single" w:sz="4" w:space="4" w:color="auto"/>
        </w:pBdr>
        <w:ind w:left="-24" w:right="33"/>
        <w:rPr>
          <w:rFonts w:ascii="Century Gothic" w:hAnsi="Century Gothic"/>
          <w:b/>
          <w:bCs/>
          <w:sz w:val="18"/>
          <w:szCs w:val="12"/>
          <w:highlight w:val="yellow"/>
        </w:rPr>
      </w:pPr>
    </w:p>
    <w:p w14:paraId="12963E1B" w14:textId="77777777" w:rsidR="00C73278" w:rsidRPr="00ED09BD" w:rsidRDefault="00C73278" w:rsidP="00FB64C8">
      <w:pPr>
        <w:pBdr>
          <w:top w:val="single" w:sz="4" w:space="1" w:color="auto"/>
          <w:left w:val="single" w:sz="4" w:space="4" w:color="auto"/>
          <w:bottom w:val="single" w:sz="4" w:space="1" w:color="auto"/>
          <w:right w:val="single" w:sz="4" w:space="4" w:color="auto"/>
        </w:pBdr>
        <w:ind w:left="-24" w:right="33"/>
        <w:jc w:val="center"/>
        <w:rPr>
          <w:b/>
          <w:bCs/>
          <w:sz w:val="18"/>
          <w:szCs w:val="12"/>
          <w:highlight w:val="yellow"/>
          <w:u w:val="single"/>
        </w:rPr>
      </w:pPr>
      <w:r w:rsidRPr="00ED09BD">
        <w:rPr>
          <w:rFonts w:ascii="Tahoma" w:hAnsi="Tahoma" w:cs="Tahoma"/>
          <w:b/>
          <w:bCs/>
          <w:sz w:val="18"/>
          <w:szCs w:val="12"/>
          <w:highlight w:val="yellow"/>
          <w:u w:val="single"/>
        </w:rPr>
        <w:t>Annulation du fait du pèlerin</w:t>
      </w:r>
      <w:r w:rsidRPr="00ED09BD">
        <w:rPr>
          <w:b/>
          <w:bCs/>
          <w:sz w:val="18"/>
          <w:szCs w:val="12"/>
          <w:highlight w:val="yellow"/>
          <w:u w:val="single"/>
        </w:rPr>
        <w:t xml:space="preserve"> :</w:t>
      </w:r>
    </w:p>
    <w:p w14:paraId="28D93D7E" w14:textId="77777777" w:rsidR="00FE312A" w:rsidRPr="00ED09BD" w:rsidRDefault="00FE312A" w:rsidP="00FE312A">
      <w:pPr>
        <w:pBdr>
          <w:top w:val="single" w:sz="4" w:space="1" w:color="auto"/>
          <w:left w:val="single" w:sz="4" w:space="4" w:color="auto"/>
          <w:bottom w:val="single" w:sz="4" w:space="1" w:color="auto"/>
          <w:right w:val="single" w:sz="4" w:space="4" w:color="auto"/>
        </w:pBdr>
        <w:ind w:left="-24" w:right="33"/>
        <w:rPr>
          <w:rFonts w:ascii="Calibri" w:hAnsi="Calibri" w:cs="Calibri"/>
          <w:b/>
          <w:color w:val="000000"/>
          <w:sz w:val="18"/>
          <w:szCs w:val="18"/>
          <w:highlight w:val="yellow"/>
          <w:lang w:eastAsia="en-US"/>
        </w:rPr>
      </w:pPr>
      <w:r w:rsidRPr="00ED09BD">
        <w:rPr>
          <w:rFonts w:ascii="Calibri" w:hAnsi="Calibri" w:cs="Calibri"/>
          <w:b/>
          <w:color w:val="000000"/>
          <w:sz w:val="18"/>
          <w:szCs w:val="18"/>
          <w:highlight w:val="yellow"/>
          <w:lang w:eastAsia="en-US"/>
        </w:rPr>
        <w:t>Ce programme est soumis aux conditions générales de participation régissant les rapports entre les agences de voyages et leurs clients</w:t>
      </w:r>
      <w:r w:rsidR="00EC0C8F" w:rsidRPr="00ED09BD">
        <w:rPr>
          <w:rFonts w:ascii="Calibri" w:hAnsi="Calibri" w:cs="Calibri"/>
          <w:b/>
          <w:color w:val="000000"/>
          <w:sz w:val="18"/>
          <w:szCs w:val="18"/>
          <w:highlight w:val="yellow"/>
          <w:lang w:eastAsia="en-US"/>
        </w:rPr>
        <w:t>.</w:t>
      </w:r>
    </w:p>
    <w:p w14:paraId="3118E0A4" w14:textId="77777777" w:rsidR="00EC0C8F" w:rsidRPr="00ED09BD" w:rsidRDefault="00EC0C8F" w:rsidP="00FE312A">
      <w:pPr>
        <w:pBdr>
          <w:top w:val="single" w:sz="4" w:space="1" w:color="auto"/>
          <w:left w:val="single" w:sz="4" w:space="4" w:color="auto"/>
          <w:bottom w:val="single" w:sz="4" w:space="1" w:color="auto"/>
          <w:right w:val="single" w:sz="4" w:space="4" w:color="auto"/>
        </w:pBdr>
        <w:ind w:left="-24" w:right="33"/>
        <w:rPr>
          <w:b/>
          <w:bCs/>
          <w:sz w:val="18"/>
          <w:szCs w:val="12"/>
          <w:highlight w:val="yellow"/>
          <w:u w:val="single"/>
        </w:rPr>
      </w:pPr>
    </w:p>
    <w:p w14:paraId="226ED390" w14:textId="77777777" w:rsidR="00D26037" w:rsidRPr="00ED09BD" w:rsidRDefault="00D26037" w:rsidP="00FE312A">
      <w:pPr>
        <w:pBdr>
          <w:top w:val="single" w:sz="4" w:space="1" w:color="auto"/>
          <w:left w:val="single" w:sz="4" w:space="4" w:color="auto"/>
          <w:bottom w:val="single" w:sz="4" w:space="1" w:color="auto"/>
          <w:right w:val="single" w:sz="4" w:space="4" w:color="auto"/>
        </w:pBdr>
        <w:ind w:left="-24" w:right="33"/>
        <w:rPr>
          <w:b/>
          <w:bCs/>
          <w:sz w:val="18"/>
          <w:szCs w:val="18"/>
          <w:highlight w:val="yellow"/>
        </w:rPr>
      </w:pPr>
      <w:r w:rsidRPr="00ED09BD">
        <w:rPr>
          <w:b/>
          <w:bCs/>
          <w:sz w:val="18"/>
          <w:szCs w:val="18"/>
          <w:highlight w:val="yellow"/>
        </w:rPr>
        <w:t>Jusqu</w:t>
      </w:r>
      <w:r w:rsidR="002320D9" w:rsidRPr="00ED09BD">
        <w:rPr>
          <w:b/>
          <w:bCs/>
          <w:sz w:val="18"/>
          <w:szCs w:val="18"/>
          <w:highlight w:val="yellow"/>
        </w:rPr>
        <w:t xml:space="preserve">’à 90 jours, </w:t>
      </w:r>
      <w:r w:rsidR="002320D9" w:rsidRPr="00ED09BD">
        <w:rPr>
          <w:b/>
          <w:sz w:val="18"/>
          <w:szCs w:val="18"/>
          <w:highlight w:val="yellow"/>
        </w:rPr>
        <w:t>un montant de 80 € non remboursable sera retenu dans tous les cas pour frais de dossier.</w:t>
      </w:r>
    </w:p>
    <w:p w14:paraId="10B708F1" w14:textId="77777777" w:rsidR="00206D2E" w:rsidRPr="00ED09BD" w:rsidRDefault="00F912DE" w:rsidP="00FB64C8">
      <w:pPr>
        <w:pBdr>
          <w:top w:val="single" w:sz="4" w:space="1" w:color="auto"/>
          <w:left w:val="single" w:sz="4" w:space="4" w:color="auto"/>
          <w:bottom w:val="single" w:sz="4" w:space="1" w:color="auto"/>
          <w:right w:val="single" w:sz="4" w:space="4" w:color="auto"/>
        </w:pBdr>
        <w:ind w:left="-24" w:right="33"/>
        <w:rPr>
          <w:b/>
          <w:bCs/>
          <w:sz w:val="18"/>
          <w:szCs w:val="12"/>
          <w:highlight w:val="yellow"/>
        </w:rPr>
      </w:pPr>
      <w:r w:rsidRPr="00ED09BD">
        <w:rPr>
          <w:b/>
          <w:bCs/>
          <w:sz w:val="18"/>
          <w:szCs w:val="12"/>
          <w:highlight w:val="yellow"/>
        </w:rPr>
        <w:t>L’acompte, les frais d’assurance annulation et les frais de dossier</w:t>
      </w:r>
      <w:r w:rsidR="00206D2E" w:rsidRPr="00ED09BD">
        <w:rPr>
          <w:b/>
          <w:bCs/>
          <w:sz w:val="18"/>
          <w:szCs w:val="12"/>
          <w:highlight w:val="yellow"/>
        </w:rPr>
        <w:t xml:space="preserve"> pourront être</w:t>
      </w:r>
      <w:r w:rsidR="00C73278" w:rsidRPr="00ED09BD">
        <w:rPr>
          <w:b/>
          <w:bCs/>
          <w:sz w:val="18"/>
          <w:szCs w:val="12"/>
          <w:highlight w:val="yellow"/>
        </w:rPr>
        <w:t xml:space="preserve"> retenu</w:t>
      </w:r>
      <w:r w:rsidRPr="00ED09BD">
        <w:rPr>
          <w:b/>
          <w:bCs/>
          <w:sz w:val="18"/>
          <w:szCs w:val="12"/>
          <w:highlight w:val="yellow"/>
        </w:rPr>
        <w:t>s</w:t>
      </w:r>
      <w:r w:rsidR="0035060C" w:rsidRPr="00ED09BD">
        <w:rPr>
          <w:b/>
          <w:bCs/>
          <w:sz w:val="18"/>
          <w:szCs w:val="12"/>
          <w:highlight w:val="yellow"/>
        </w:rPr>
        <w:t xml:space="preserve"> à moins de </w:t>
      </w:r>
      <w:r w:rsidR="00EC54FB" w:rsidRPr="00ED09BD">
        <w:rPr>
          <w:b/>
          <w:bCs/>
          <w:sz w:val="18"/>
          <w:szCs w:val="12"/>
          <w:highlight w:val="yellow"/>
          <w:u w:val="single"/>
        </w:rPr>
        <w:t>90</w:t>
      </w:r>
      <w:r w:rsidR="0035060C" w:rsidRPr="00ED09BD">
        <w:rPr>
          <w:b/>
          <w:bCs/>
          <w:sz w:val="18"/>
          <w:szCs w:val="12"/>
          <w:highlight w:val="yellow"/>
          <w:u w:val="single"/>
        </w:rPr>
        <w:t xml:space="preserve"> jours du départ</w:t>
      </w:r>
      <w:r w:rsidR="00C73278" w:rsidRPr="00ED09BD">
        <w:rPr>
          <w:b/>
          <w:bCs/>
          <w:sz w:val="18"/>
          <w:szCs w:val="12"/>
          <w:highlight w:val="yellow"/>
          <w:u w:val="single"/>
        </w:rPr>
        <w:t>.</w:t>
      </w:r>
    </w:p>
    <w:p w14:paraId="58DEBFEB" w14:textId="77777777" w:rsidR="00FD56DC" w:rsidRPr="00ED09BD" w:rsidRDefault="00206D2E" w:rsidP="00FB64C8">
      <w:pPr>
        <w:pBdr>
          <w:top w:val="single" w:sz="4" w:space="1" w:color="auto"/>
          <w:left w:val="single" w:sz="4" w:space="4" w:color="auto"/>
          <w:bottom w:val="single" w:sz="4" w:space="1" w:color="auto"/>
          <w:right w:val="single" w:sz="4" w:space="4" w:color="auto"/>
        </w:pBdr>
        <w:ind w:left="-24" w:right="33"/>
        <w:rPr>
          <w:b/>
          <w:bCs/>
          <w:sz w:val="18"/>
          <w:szCs w:val="12"/>
          <w:highlight w:val="yellow"/>
        </w:rPr>
      </w:pPr>
      <w:r w:rsidRPr="00ED09BD">
        <w:rPr>
          <w:b/>
          <w:bCs/>
          <w:sz w:val="18"/>
          <w:szCs w:val="12"/>
          <w:highlight w:val="yellow"/>
        </w:rPr>
        <w:t>L</w:t>
      </w:r>
      <w:r w:rsidR="00C73278" w:rsidRPr="00ED09BD">
        <w:rPr>
          <w:b/>
          <w:bCs/>
          <w:sz w:val="18"/>
          <w:szCs w:val="12"/>
          <w:highlight w:val="yellow"/>
        </w:rPr>
        <w:t>es versements effectués pourront être rembours</w:t>
      </w:r>
      <w:r w:rsidR="00363605" w:rsidRPr="00ED09BD">
        <w:rPr>
          <w:b/>
          <w:bCs/>
          <w:sz w:val="18"/>
          <w:szCs w:val="12"/>
          <w:highlight w:val="yellow"/>
        </w:rPr>
        <w:t>é</w:t>
      </w:r>
      <w:r w:rsidR="00C73278" w:rsidRPr="00ED09BD">
        <w:rPr>
          <w:b/>
          <w:bCs/>
          <w:sz w:val="18"/>
          <w:szCs w:val="12"/>
          <w:highlight w:val="yellow"/>
        </w:rPr>
        <w:t>s sous déduction des frais suivants :</w:t>
      </w:r>
      <w:r w:rsidR="00F912DE" w:rsidRPr="00ED09BD">
        <w:rPr>
          <w:b/>
          <w:bCs/>
          <w:sz w:val="18"/>
          <w:szCs w:val="12"/>
          <w:highlight w:val="yellow"/>
        </w:rPr>
        <w:t xml:space="preserve"> </w:t>
      </w:r>
    </w:p>
    <w:p w14:paraId="74758750" w14:textId="77777777" w:rsidR="00FD56DC" w:rsidRPr="00ED09BD" w:rsidRDefault="00FD56DC" w:rsidP="00FB64C8">
      <w:pPr>
        <w:pBdr>
          <w:top w:val="single" w:sz="4" w:space="1" w:color="auto"/>
          <w:left w:val="single" w:sz="4" w:space="4" w:color="auto"/>
          <w:bottom w:val="single" w:sz="4" w:space="1" w:color="auto"/>
          <w:right w:val="single" w:sz="4" w:space="4" w:color="auto"/>
        </w:pBdr>
        <w:ind w:left="-24" w:right="33"/>
        <w:rPr>
          <w:b/>
          <w:bCs/>
          <w:sz w:val="18"/>
          <w:szCs w:val="12"/>
          <w:highlight w:val="yellow"/>
        </w:rPr>
      </w:pPr>
      <w:r w:rsidRPr="00ED09BD">
        <w:rPr>
          <w:b/>
          <w:bCs/>
          <w:sz w:val="18"/>
          <w:szCs w:val="12"/>
          <w:highlight w:val="yellow"/>
        </w:rPr>
        <w:t xml:space="preserve">- à moins de 60 jours avant le départ, il </w:t>
      </w:r>
      <w:r w:rsidR="00D26037" w:rsidRPr="00ED09BD">
        <w:rPr>
          <w:b/>
          <w:bCs/>
          <w:sz w:val="18"/>
          <w:szCs w:val="12"/>
          <w:highlight w:val="yellow"/>
        </w:rPr>
        <w:t>sera</w:t>
      </w:r>
      <w:r w:rsidRPr="00ED09BD">
        <w:rPr>
          <w:b/>
          <w:bCs/>
          <w:sz w:val="18"/>
          <w:szCs w:val="12"/>
          <w:highlight w:val="yellow"/>
        </w:rPr>
        <w:t xml:space="preserve"> retenu 25% du montant total du voyage.</w:t>
      </w:r>
    </w:p>
    <w:p w14:paraId="5BD50C4F" w14:textId="77777777" w:rsidR="00EC0C8F" w:rsidRPr="00ED09BD" w:rsidRDefault="00C73278" w:rsidP="00FB64C8">
      <w:pPr>
        <w:pBdr>
          <w:top w:val="single" w:sz="4" w:space="1" w:color="auto"/>
          <w:left w:val="single" w:sz="4" w:space="4" w:color="auto"/>
          <w:bottom w:val="single" w:sz="4" w:space="1" w:color="auto"/>
          <w:right w:val="single" w:sz="4" w:space="4" w:color="auto"/>
        </w:pBdr>
        <w:ind w:left="-24" w:right="33"/>
        <w:rPr>
          <w:b/>
          <w:bCs/>
          <w:sz w:val="18"/>
          <w:szCs w:val="12"/>
          <w:highlight w:val="yellow"/>
        </w:rPr>
      </w:pPr>
      <w:r w:rsidRPr="00ED09BD">
        <w:rPr>
          <w:b/>
          <w:bCs/>
          <w:sz w:val="18"/>
          <w:szCs w:val="12"/>
          <w:highlight w:val="yellow"/>
        </w:rPr>
        <w:t xml:space="preserve">- à moins de 30 jours avant </w:t>
      </w:r>
      <w:r w:rsidR="001834A0" w:rsidRPr="00ED09BD">
        <w:rPr>
          <w:b/>
          <w:bCs/>
          <w:sz w:val="18"/>
          <w:szCs w:val="12"/>
          <w:highlight w:val="yellow"/>
        </w:rPr>
        <w:t xml:space="preserve">le départ, il </w:t>
      </w:r>
      <w:r w:rsidR="00D26037" w:rsidRPr="00ED09BD">
        <w:rPr>
          <w:b/>
          <w:bCs/>
          <w:sz w:val="18"/>
          <w:szCs w:val="12"/>
          <w:highlight w:val="yellow"/>
        </w:rPr>
        <w:t>sera</w:t>
      </w:r>
      <w:r w:rsidR="00206D2E" w:rsidRPr="00ED09BD">
        <w:rPr>
          <w:b/>
          <w:bCs/>
          <w:sz w:val="18"/>
          <w:szCs w:val="12"/>
          <w:highlight w:val="yellow"/>
        </w:rPr>
        <w:t xml:space="preserve"> retenu 8</w:t>
      </w:r>
      <w:r w:rsidRPr="00ED09BD">
        <w:rPr>
          <w:b/>
          <w:bCs/>
          <w:sz w:val="18"/>
          <w:szCs w:val="12"/>
          <w:highlight w:val="yellow"/>
        </w:rPr>
        <w:t>0% du montant total du voyage</w:t>
      </w:r>
      <w:r w:rsidR="00206D2E" w:rsidRPr="00ED09BD">
        <w:rPr>
          <w:b/>
          <w:bCs/>
          <w:sz w:val="18"/>
          <w:szCs w:val="12"/>
          <w:highlight w:val="yellow"/>
        </w:rPr>
        <w:t>.</w:t>
      </w:r>
    </w:p>
    <w:p w14:paraId="17462378" w14:textId="77777777" w:rsidR="00D26037" w:rsidRPr="00ED09BD" w:rsidRDefault="00D26037" w:rsidP="00FB64C8">
      <w:pPr>
        <w:pBdr>
          <w:top w:val="single" w:sz="4" w:space="1" w:color="auto"/>
          <w:left w:val="single" w:sz="4" w:space="4" w:color="auto"/>
          <w:bottom w:val="single" w:sz="4" w:space="1" w:color="auto"/>
          <w:right w:val="single" w:sz="4" w:space="4" w:color="auto"/>
        </w:pBdr>
        <w:ind w:left="-24" w:right="33"/>
        <w:rPr>
          <w:b/>
          <w:bCs/>
          <w:sz w:val="18"/>
          <w:szCs w:val="12"/>
          <w:highlight w:val="yellow"/>
        </w:rPr>
      </w:pPr>
      <w:r w:rsidRPr="00ED09BD">
        <w:rPr>
          <w:b/>
          <w:bCs/>
          <w:sz w:val="18"/>
          <w:szCs w:val="12"/>
          <w:highlight w:val="yellow"/>
        </w:rPr>
        <w:t>- à moins de 8 jours avant le départ, il sera retenu 100 % du montant total du voyage.</w:t>
      </w:r>
    </w:p>
    <w:p w14:paraId="78CB743A" w14:textId="77777777" w:rsidR="00814962" w:rsidRPr="00ED09BD" w:rsidRDefault="00C73278" w:rsidP="00FB64C8">
      <w:pPr>
        <w:pBdr>
          <w:top w:val="single" w:sz="4" w:space="1" w:color="auto"/>
          <w:left w:val="single" w:sz="4" w:space="4" w:color="auto"/>
          <w:bottom w:val="single" w:sz="4" w:space="1" w:color="auto"/>
          <w:right w:val="single" w:sz="4" w:space="4" w:color="auto"/>
        </w:pBdr>
        <w:ind w:left="-24" w:right="33"/>
        <w:rPr>
          <w:b/>
          <w:bCs/>
          <w:sz w:val="18"/>
          <w:szCs w:val="12"/>
          <w:highlight w:val="yellow"/>
        </w:rPr>
      </w:pPr>
      <w:r w:rsidRPr="00ED09BD">
        <w:rPr>
          <w:b/>
          <w:bCs/>
          <w:sz w:val="18"/>
          <w:szCs w:val="12"/>
          <w:highlight w:val="yellow"/>
        </w:rPr>
        <w:t>Tout voyage interrompu du fait du voyageur pour quelque cause que ce soit ne donne lieu à aucun remboursement sauf cas de force majeure</w:t>
      </w:r>
      <w:r w:rsidR="00814962" w:rsidRPr="00ED09BD">
        <w:rPr>
          <w:b/>
          <w:bCs/>
          <w:sz w:val="18"/>
          <w:szCs w:val="12"/>
          <w:highlight w:val="yellow"/>
        </w:rPr>
        <w:t xml:space="preserve"> (</w:t>
      </w:r>
      <w:r w:rsidR="00EC0C8F" w:rsidRPr="00ED09BD">
        <w:rPr>
          <w:bCs/>
          <w:sz w:val="18"/>
          <w:szCs w:val="12"/>
          <w:highlight w:val="yellow"/>
        </w:rPr>
        <w:t>hospitalisation</w:t>
      </w:r>
      <w:r w:rsidR="00EC0C8F" w:rsidRPr="00ED09BD">
        <w:rPr>
          <w:b/>
          <w:bCs/>
          <w:sz w:val="18"/>
          <w:szCs w:val="12"/>
          <w:highlight w:val="yellow"/>
        </w:rPr>
        <w:t xml:space="preserve">, </w:t>
      </w:r>
      <w:r w:rsidR="00814962" w:rsidRPr="00ED09BD">
        <w:rPr>
          <w:rFonts w:ascii="Calibri" w:hAnsi="Calibri" w:cs="Calibri"/>
          <w:color w:val="000000"/>
          <w:sz w:val="18"/>
          <w:szCs w:val="18"/>
          <w:highlight w:val="yellow"/>
          <w:lang w:eastAsia="en-US"/>
        </w:rPr>
        <w:t>incendie, dégâts des eaux obligeant votre présence sur les lieux, le décès des ascendants et descendants…)</w:t>
      </w:r>
    </w:p>
    <w:p w14:paraId="3036D9C5" w14:textId="77777777" w:rsidR="00FB64C8" w:rsidRPr="00EC3B41" w:rsidRDefault="00C73278" w:rsidP="00E21C3A">
      <w:pPr>
        <w:pBdr>
          <w:top w:val="single" w:sz="4" w:space="1" w:color="auto"/>
          <w:left w:val="single" w:sz="4" w:space="4" w:color="auto"/>
          <w:bottom w:val="single" w:sz="4" w:space="1" w:color="auto"/>
          <w:right w:val="single" w:sz="4" w:space="4" w:color="auto"/>
        </w:pBdr>
        <w:ind w:left="-24" w:right="33"/>
        <w:jc w:val="center"/>
        <w:rPr>
          <w:b/>
          <w:sz w:val="32"/>
          <w:szCs w:val="12"/>
          <w:u w:val="single"/>
        </w:rPr>
      </w:pPr>
      <w:r w:rsidRPr="00ED09BD">
        <w:rPr>
          <w:b/>
          <w:bCs/>
          <w:sz w:val="22"/>
          <w:szCs w:val="12"/>
          <w:highlight w:val="yellow"/>
          <w:u w:val="single"/>
        </w:rPr>
        <w:t xml:space="preserve">Dans tous les cas, </w:t>
      </w:r>
      <w:r w:rsidRPr="00ED09BD">
        <w:rPr>
          <w:b/>
          <w:sz w:val="22"/>
          <w:szCs w:val="12"/>
          <w:highlight w:val="yellow"/>
          <w:u w:val="single"/>
        </w:rPr>
        <w:t>toute annulation doit être notifiée par courrier.</w:t>
      </w:r>
      <w:r w:rsidR="00D26037">
        <w:rPr>
          <w:b/>
          <w:sz w:val="22"/>
          <w:szCs w:val="12"/>
          <w:u w:val="single"/>
        </w:rPr>
        <w:t xml:space="preserve"> </w:t>
      </w:r>
    </w:p>
    <w:sectPr w:rsidR="00FB64C8" w:rsidRPr="00EC3B41">
      <w:type w:val="continuous"/>
      <w:pgSz w:w="11906" w:h="16838"/>
      <w:pgMar w:top="567" w:right="567" w:bottom="7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ivic">
    <w:altName w:val="Bookman Old Styl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D86"/>
    <w:rsid w:val="0001101A"/>
    <w:rsid w:val="0001185E"/>
    <w:rsid w:val="00020991"/>
    <w:rsid w:val="00021831"/>
    <w:rsid w:val="00034A39"/>
    <w:rsid w:val="0004797D"/>
    <w:rsid w:val="001834A0"/>
    <w:rsid w:val="001877F8"/>
    <w:rsid w:val="001B12D6"/>
    <w:rsid w:val="001F7D6B"/>
    <w:rsid w:val="00206D2E"/>
    <w:rsid w:val="002320D9"/>
    <w:rsid w:val="0023654B"/>
    <w:rsid w:val="00283C64"/>
    <w:rsid w:val="002A7A1B"/>
    <w:rsid w:val="002E4F27"/>
    <w:rsid w:val="0035060C"/>
    <w:rsid w:val="00352EB3"/>
    <w:rsid w:val="00363605"/>
    <w:rsid w:val="00375C0F"/>
    <w:rsid w:val="00395F6A"/>
    <w:rsid w:val="0039796A"/>
    <w:rsid w:val="00416685"/>
    <w:rsid w:val="0044186B"/>
    <w:rsid w:val="0047641A"/>
    <w:rsid w:val="00477002"/>
    <w:rsid w:val="004B6BB9"/>
    <w:rsid w:val="004E1321"/>
    <w:rsid w:val="004E27CB"/>
    <w:rsid w:val="00546B0C"/>
    <w:rsid w:val="00595D28"/>
    <w:rsid w:val="00596149"/>
    <w:rsid w:val="005E4E70"/>
    <w:rsid w:val="005E5003"/>
    <w:rsid w:val="00622ED8"/>
    <w:rsid w:val="006459CA"/>
    <w:rsid w:val="006A1D86"/>
    <w:rsid w:val="006A4F12"/>
    <w:rsid w:val="006B10A0"/>
    <w:rsid w:val="006D59BA"/>
    <w:rsid w:val="006E4E17"/>
    <w:rsid w:val="0070229D"/>
    <w:rsid w:val="00714F69"/>
    <w:rsid w:val="00717AC7"/>
    <w:rsid w:val="00731317"/>
    <w:rsid w:val="007C231A"/>
    <w:rsid w:val="007E48D5"/>
    <w:rsid w:val="007F5D7E"/>
    <w:rsid w:val="00814962"/>
    <w:rsid w:val="008533EB"/>
    <w:rsid w:val="00872F51"/>
    <w:rsid w:val="008B1665"/>
    <w:rsid w:val="008C4863"/>
    <w:rsid w:val="008C4C61"/>
    <w:rsid w:val="008C721A"/>
    <w:rsid w:val="008D38C1"/>
    <w:rsid w:val="008E0B4C"/>
    <w:rsid w:val="008F423F"/>
    <w:rsid w:val="00953099"/>
    <w:rsid w:val="00960C26"/>
    <w:rsid w:val="0096474B"/>
    <w:rsid w:val="00972EE8"/>
    <w:rsid w:val="0098030C"/>
    <w:rsid w:val="009C6A0C"/>
    <w:rsid w:val="009D162B"/>
    <w:rsid w:val="00A0629F"/>
    <w:rsid w:val="00A103A9"/>
    <w:rsid w:val="00A91FEC"/>
    <w:rsid w:val="00A94E7E"/>
    <w:rsid w:val="00AA2C1D"/>
    <w:rsid w:val="00B31330"/>
    <w:rsid w:val="00B46E42"/>
    <w:rsid w:val="00B76581"/>
    <w:rsid w:val="00BB7AF8"/>
    <w:rsid w:val="00BE4CE4"/>
    <w:rsid w:val="00BE723B"/>
    <w:rsid w:val="00C1628C"/>
    <w:rsid w:val="00C32431"/>
    <w:rsid w:val="00C35B7C"/>
    <w:rsid w:val="00C43924"/>
    <w:rsid w:val="00C46839"/>
    <w:rsid w:val="00C73278"/>
    <w:rsid w:val="00C73477"/>
    <w:rsid w:val="00CC4EEF"/>
    <w:rsid w:val="00CC5B65"/>
    <w:rsid w:val="00D01CF2"/>
    <w:rsid w:val="00D26037"/>
    <w:rsid w:val="00D6780F"/>
    <w:rsid w:val="00D71826"/>
    <w:rsid w:val="00DA359D"/>
    <w:rsid w:val="00DA35E3"/>
    <w:rsid w:val="00DB658E"/>
    <w:rsid w:val="00DB7112"/>
    <w:rsid w:val="00E07858"/>
    <w:rsid w:val="00E21C3A"/>
    <w:rsid w:val="00E3351C"/>
    <w:rsid w:val="00E61DE0"/>
    <w:rsid w:val="00EC0C8F"/>
    <w:rsid w:val="00EC1983"/>
    <w:rsid w:val="00EC3B41"/>
    <w:rsid w:val="00EC54FB"/>
    <w:rsid w:val="00ED09BD"/>
    <w:rsid w:val="00ED3FA6"/>
    <w:rsid w:val="00F04083"/>
    <w:rsid w:val="00F24519"/>
    <w:rsid w:val="00F317C1"/>
    <w:rsid w:val="00F539F9"/>
    <w:rsid w:val="00F912DE"/>
    <w:rsid w:val="00F93907"/>
    <w:rsid w:val="00FA1734"/>
    <w:rsid w:val="00FB64C8"/>
    <w:rsid w:val="00FB68BB"/>
    <w:rsid w:val="00FC43FE"/>
    <w:rsid w:val="00FC71FB"/>
    <w:rsid w:val="00FD2070"/>
    <w:rsid w:val="00FD56DC"/>
    <w:rsid w:val="00FD69F3"/>
    <w:rsid w:val="00FE1E8B"/>
    <w:rsid w:val="00FE312A"/>
    <w:rsid w:val="00FF2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46026"/>
  <w15:chartTrackingRefBased/>
  <w15:docId w15:val="{A96B2588-7B5E-41C6-A4F4-5BF1EBF9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ind w:left="3600"/>
      <w:outlineLvl w:val="0"/>
    </w:pPr>
    <w:rPr>
      <w:rFonts w:ascii="Calibri" w:hAnsi="Calibri"/>
      <w:b/>
      <w:bCs/>
      <w:color w:val="000000"/>
      <w:lang w:val="de-DE"/>
    </w:rPr>
  </w:style>
  <w:style w:type="paragraph" w:styleId="Titre2">
    <w:name w:val="heading 2"/>
    <w:basedOn w:val="Normal"/>
    <w:next w:val="Normal"/>
    <w:qFormat/>
    <w:pPr>
      <w:keepNext/>
      <w:autoSpaceDE w:val="0"/>
      <w:autoSpaceDN w:val="0"/>
      <w:adjustRightInd w:val="0"/>
      <w:outlineLvl w:val="1"/>
    </w:pPr>
    <w:rPr>
      <w:rFonts w:ascii="Calibri" w:hAnsi="Calibri"/>
      <w:b/>
      <w:bCs/>
      <w:color w:val="000000"/>
      <w:sz w:val="28"/>
    </w:rPr>
  </w:style>
  <w:style w:type="paragraph" w:styleId="Titre3">
    <w:name w:val="heading 3"/>
    <w:basedOn w:val="Normal"/>
    <w:next w:val="Normal"/>
    <w:qFormat/>
    <w:pPr>
      <w:keepNext/>
      <w:autoSpaceDE w:val="0"/>
      <w:autoSpaceDN w:val="0"/>
      <w:adjustRightInd w:val="0"/>
      <w:outlineLvl w:val="2"/>
    </w:pPr>
    <w:rPr>
      <w:rFonts w:ascii="Calibri" w:hAnsi="Calibri"/>
      <w:i/>
      <w:iC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autoSpaceDE w:val="0"/>
      <w:autoSpaceDN w:val="0"/>
      <w:adjustRightInd w:val="0"/>
      <w:jc w:val="center"/>
    </w:pPr>
    <w:rPr>
      <w:rFonts w:ascii="Georgia" w:hAnsi="Georgia"/>
      <w:b/>
      <w:bCs/>
      <w:color w:val="000000"/>
      <w:sz w:val="36"/>
      <w:szCs w:val="36"/>
    </w:rPr>
  </w:style>
  <w:style w:type="paragraph" w:styleId="Sous-titre">
    <w:name w:val="Subtitle"/>
    <w:basedOn w:val="Normal"/>
    <w:qFormat/>
    <w:pPr>
      <w:tabs>
        <w:tab w:val="center" w:pos="1985"/>
        <w:tab w:val="left" w:pos="6804"/>
      </w:tabs>
      <w:jc w:val="center"/>
    </w:pPr>
    <w:rPr>
      <w:rFonts w:ascii="Civic" w:hAnsi="Civic"/>
      <w:b/>
      <w:sz w:val="28"/>
      <w:szCs w:val="20"/>
    </w:rPr>
  </w:style>
  <w:style w:type="character" w:styleId="lev">
    <w:name w:val="Strong"/>
    <w:qFormat/>
    <w:rPr>
      <w:b/>
      <w:bCs/>
    </w:rPr>
  </w:style>
  <w:style w:type="paragraph" w:styleId="Retraitcorpsdetexte3">
    <w:name w:val="Body Text Indent 3"/>
    <w:basedOn w:val="Normal"/>
    <w:semiHidden/>
    <w:pPr>
      <w:ind w:left="228"/>
      <w:jc w:val="both"/>
    </w:pPr>
    <w:rPr>
      <w:rFonts w:ascii="Arial" w:hAnsi="Arial" w:cs="Arial"/>
      <w:sz w:val="12"/>
      <w:szCs w:val="12"/>
    </w:rPr>
  </w:style>
  <w:style w:type="paragraph" w:styleId="Textedebulles">
    <w:name w:val="Balloon Text"/>
    <w:basedOn w:val="Normal"/>
    <w:link w:val="TextedebullesCar"/>
    <w:uiPriority w:val="99"/>
    <w:semiHidden/>
    <w:unhideWhenUsed/>
    <w:rsid w:val="00FD2070"/>
    <w:rPr>
      <w:rFonts w:ascii="Tahoma" w:hAnsi="Tahoma"/>
      <w:sz w:val="16"/>
      <w:szCs w:val="16"/>
      <w:lang w:val="x-none" w:eastAsia="x-none"/>
    </w:rPr>
  </w:style>
  <w:style w:type="character" w:customStyle="1" w:styleId="TextedebullesCar">
    <w:name w:val="Texte de bulles Car"/>
    <w:link w:val="Textedebulles"/>
    <w:uiPriority w:val="99"/>
    <w:semiHidden/>
    <w:rsid w:val="00FD2070"/>
    <w:rPr>
      <w:rFonts w:ascii="Tahoma" w:hAnsi="Tahoma" w:cs="Tahoma"/>
      <w:sz w:val="16"/>
      <w:szCs w:val="16"/>
    </w:rPr>
  </w:style>
  <w:style w:type="character" w:styleId="Lienhypertexte">
    <w:name w:val="Hyperlink"/>
    <w:uiPriority w:val="99"/>
    <w:unhideWhenUsed/>
    <w:rsid w:val="00FB6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po@lille.catholique.fr" TargetMode="External"/><Relationship Id="rId5" Type="http://schemas.openxmlformats.org/officeDocument/2006/relationships/hyperlink" Target="mailto:pelerinages@lille.cathol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EB2C-C5CB-41DC-838C-088CF74A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1004</Words>
  <Characters>5528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BULLETIN D’INSCRIPTION INDIVIDUEL</vt:lpstr>
    </vt:vector>
  </TitlesOfParts>
  <Company>Hewlett-Packard Company</Company>
  <LinksUpToDate>false</LinksUpToDate>
  <CharactersWithSpaces>6519</CharactersWithSpaces>
  <SharedDoc>false</SharedDoc>
  <HLinks>
    <vt:vector size="12" baseType="variant">
      <vt:variant>
        <vt:i4>3407942</vt:i4>
      </vt:variant>
      <vt:variant>
        <vt:i4>3</vt:i4>
      </vt:variant>
      <vt:variant>
        <vt:i4>0</vt:i4>
      </vt:variant>
      <vt:variant>
        <vt:i4>5</vt:i4>
      </vt:variant>
      <vt:variant>
        <vt:lpwstr>mailto:dpo@lille.catholique.fr</vt:lpwstr>
      </vt:variant>
      <vt:variant>
        <vt:lpwstr/>
      </vt:variant>
      <vt:variant>
        <vt:i4>2818139</vt:i4>
      </vt:variant>
      <vt:variant>
        <vt:i4>0</vt:i4>
      </vt:variant>
      <vt:variant>
        <vt:i4>0</vt:i4>
      </vt:variant>
      <vt:variant>
        <vt:i4>5</vt:i4>
      </vt:variant>
      <vt:variant>
        <vt:lpwstr>mailto:pelerinages@lille.catholique.fr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 INDIVIDUEL</dc:title>
  <dc:subject/>
  <dc:creator>Luc Lesage</dc:creator>
  <cp:keywords/>
  <cp:lastModifiedBy>Service des Pélerinages</cp:lastModifiedBy>
  <cp:revision>7</cp:revision>
  <cp:lastPrinted>2023-03-03T09:50:00Z</cp:lastPrinted>
  <dcterms:created xsi:type="dcterms:W3CDTF">2023-10-21T15:26:00Z</dcterms:created>
  <dcterms:modified xsi:type="dcterms:W3CDTF">2023-10-21T15:36:00Z</dcterms:modified>
</cp:coreProperties>
</file>