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78CE" w14:textId="77777777" w:rsidR="00013481" w:rsidRPr="00013481" w:rsidRDefault="00013481" w:rsidP="00013481">
      <w:pPr>
        <w:pStyle w:val="Titre1"/>
        <w:spacing w:before="0" w:after="0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3479288"/>
      <w:bookmarkStart w:id="1" w:name="_Hlk181950005"/>
      <w:bookmarkStart w:id="2" w:name="_Hlk183767971"/>
      <w:bookmarkStart w:id="3" w:name="_Hlk183767510"/>
      <w:bookmarkStart w:id="4" w:name="_Hlk184282209"/>
      <w:bookmarkStart w:id="5" w:name="_Hlk188005456"/>
      <w:bookmarkStart w:id="6" w:name="_Hlk189210554"/>
      <w:bookmarkStart w:id="7" w:name="_Hlk190418180"/>
      <w:bookmarkStart w:id="8" w:name="_Hlk191129900"/>
      <w:bookmarkStart w:id="9" w:name="_Hlk191630883"/>
      <w:r w:rsidRPr="00013481">
        <w:rPr>
          <w:rFonts w:ascii="Arial" w:hAnsi="Arial" w:cs="Arial"/>
          <w:sz w:val="26"/>
          <w:szCs w:val="26"/>
        </w:rPr>
        <w:t>Paroisse Notre Dame des Sources</w:t>
      </w:r>
    </w:p>
    <w:p w14:paraId="39DE2F1C" w14:textId="77777777" w:rsidR="00013481" w:rsidRPr="00013481" w:rsidRDefault="00013481" w:rsidP="00013481">
      <w:pPr>
        <w:jc w:val="center"/>
        <w:rPr>
          <w:rFonts w:ascii="Arial" w:hAnsi="Arial" w:cs="Arial"/>
          <w:sz w:val="26"/>
          <w:szCs w:val="26"/>
        </w:rPr>
      </w:pPr>
      <w:proofErr w:type="gramStart"/>
      <w:r w:rsidRPr="00013481">
        <w:rPr>
          <w:rFonts w:ascii="Arial" w:hAnsi="Arial" w:cs="Arial"/>
          <w:sz w:val="26"/>
          <w:szCs w:val="26"/>
        </w:rPr>
        <w:t>courriel</w:t>
      </w:r>
      <w:proofErr w:type="gramEnd"/>
      <w:r w:rsidRPr="00013481">
        <w:rPr>
          <w:rFonts w:ascii="Arial" w:hAnsi="Arial" w:cs="Arial"/>
          <w:sz w:val="26"/>
          <w:szCs w:val="26"/>
        </w:rPr>
        <w:t xml:space="preserve"> :   </w:t>
      </w:r>
      <w:hyperlink r:id="rId4" w:history="1">
        <w:r w:rsidRPr="00013481">
          <w:rPr>
            <w:rStyle w:val="Lienhypertexte"/>
            <w:rFonts w:ascii="Arial" w:hAnsi="Arial" w:cs="Arial"/>
            <w:sz w:val="26"/>
            <w:szCs w:val="26"/>
          </w:rPr>
          <w:t>paroissendsources-perenchies@lille.catholique</w:t>
        </w:r>
      </w:hyperlink>
      <w:r w:rsidRPr="00013481">
        <w:rPr>
          <w:rFonts w:ascii="Arial" w:hAnsi="Arial" w:cs="Arial"/>
          <w:sz w:val="26"/>
          <w:szCs w:val="26"/>
        </w:rPr>
        <w:t>.fr</w:t>
      </w:r>
    </w:p>
    <w:p w14:paraId="1BC20876" w14:textId="77777777" w:rsidR="00013481" w:rsidRPr="00013481" w:rsidRDefault="00013481" w:rsidP="00013481">
      <w:pPr>
        <w:jc w:val="center"/>
        <w:rPr>
          <w:rFonts w:ascii="Arial" w:hAnsi="Arial" w:cs="Arial"/>
          <w:sz w:val="26"/>
          <w:szCs w:val="26"/>
        </w:rPr>
      </w:pPr>
      <w:r w:rsidRPr="00013481">
        <w:rPr>
          <w:rFonts w:ascii="Arial" w:hAnsi="Arial" w:cs="Arial"/>
          <w:sz w:val="26"/>
          <w:szCs w:val="26"/>
        </w:rPr>
        <w:t>Site internet : paroissendsources-perenchies.fr</w:t>
      </w:r>
    </w:p>
    <w:p w14:paraId="7DCB4EAF" w14:textId="77777777" w:rsidR="00013481" w:rsidRPr="00013481" w:rsidRDefault="00013481" w:rsidP="00013481">
      <w:pPr>
        <w:jc w:val="center"/>
        <w:rPr>
          <w:rFonts w:ascii="Arial" w:hAnsi="Arial" w:cs="Arial"/>
          <w:sz w:val="26"/>
          <w:szCs w:val="26"/>
        </w:rPr>
      </w:pPr>
      <w:r w:rsidRPr="00013481">
        <w:rPr>
          <w:rFonts w:ascii="Arial" w:hAnsi="Arial" w:cs="Arial"/>
          <w:sz w:val="26"/>
          <w:szCs w:val="26"/>
        </w:rPr>
        <w:t>Maison paroissiale 06 12 73 24 58 ou 03 20 48 58 94</w:t>
      </w:r>
    </w:p>
    <w:bookmarkEnd w:id="0"/>
    <w:bookmarkEnd w:id="1"/>
    <w:bookmarkEnd w:id="2"/>
    <w:bookmarkEnd w:id="3"/>
    <w:bookmarkEnd w:id="4"/>
    <w:bookmarkEnd w:id="5"/>
    <w:p w14:paraId="7B969C23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</w:p>
    <w:bookmarkEnd w:id="6"/>
    <w:bookmarkEnd w:id="7"/>
    <w:bookmarkEnd w:id="8"/>
    <w:bookmarkEnd w:id="9"/>
    <w:p w14:paraId="5BF0E1A0" w14:textId="77777777" w:rsidR="00013481" w:rsidRPr="00013481" w:rsidRDefault="00013481" w:rsidP="00013481">
      <w:pPr>
        <w:pStyle w:val="Standard"/>
        <w:suppressAutoHyphens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Fête de pâques</w:t>
      </w:r>
    </w:p>
    <w:p w14:paraId="430C9B28" w14:textId="77777777" w:rsidR="00013481" w:rsidRPr="00013481" w:rsidRDefault="00013481" w:rsidP="00013481">
      <w:pPr>
        <w:pStyle w:val="Standard"/>
        <w:suppressAutoHyphens w:val="0"/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</w:p>
    <w:p w14:paraId="55A913D0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bookmarkStart w:id="10" w:name="_Hlk195800406"/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Dimanche 20 avril 2025 </w:t>
      </w:r>
    </w:p>
    <w:p w14:paraId="5269FAF0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</w:rPr>
        <w:t xml:space="preserve">10h30, messe à Pérenchies </w:t>
      </w:r>
      <w:r w:rsidRPr="00013481">
        <w:rPr>
          <w:rFonts w:ascii="Arial" w:hAnsi="Arial" w:cs="Arial"/>
          <w:color w:val="000000"/>
          <w:sz w:val="26"/>
          <w:szCs w:val="26"/>
        </w:rPr>
        <w:t xml:space="preserve">pour Mme Pascale HERCHEUX-BETRANCOURT ; Jean VANDEPUTTE et la famille VANDEPUTTE-DEMENET ; M et Mme ROGER JOURDAIN et leur famille ; M et Mme STEINER-ALLARD ; M et Mme René GRUSON ; Michel SLEMBROUCK et les familles SLEMBROUCK-DEVOS ; Maurice PLEY, Alain et Marcelle GAVALDA, Basil et Margareth CAMPBEL ; </w:t>
      </w:r>
    </w:p>
    <w:p w14:paraId="46CCA400" w14:textId="0DC53B2E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>Sacrements pour Lucas BERTHELÉ, Roméo D’URZO, Elise DE BACKER, Sacha MAURIAUCOURT et Victoire AUDUREAU.</w:t>
      </w:r>
    </w:p>
    <w:p w14:paraId="33BC7389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color w:val="000000"/>
          <w:sz w:val="26"/>
          <w:szCs w:val="26"/>
        </w:rPr>
      </w:pPr>
    </w:p>
    <w:bookmarkEnd w:id="10"/>
    <w:p w14:paraId="5FA918F2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 w:rsidRPr="0001348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La deuxième quête de ce dimanche est faite pour l’achat de chaises d’église. </w:t>
      </w:r>
    </w:p>
    <w:p w14:paraId="752EF55F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5882836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>Lundi 21 avril, 14h30 à Pérenchies : Chapelet</w:t>
      </w:r>
    </w:p>
    <w:p w14:paraId="737B6C44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 xml:space="preserve">Mardi 22 avril à 16h30, messe aux Tuileries </w:t>
      </w:r>
    </w:p>
    <w:p w14:paraId="60F565EF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>Mercredi 23 avril à 17h à Frelinghien, chapelet puis messe</w:t>
      </w:r>
    </w:p>
    <w:p w14:paraId="41547E21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>Jeudi 24 avril à 11h à Quesnoy, messe aux Lys Blancs</w:t>
      </w:r>
    </w:p>
    <w:p w14:paraId="61779EF0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 xml:space="preserve">Vendredi 25 avril à 8h30, messe suivie de l’adoration si pas de funérailles. </w:t>
      </w:r>
    </w:p>
    <w:p w14:paraId="45194D0E" w14:textId="77777777" w:rsidR="00013481" w:rsidRPr="00013481" w:rsidRDefault="00013481" w:rsidP="00013481">
      <w:pPr>
        <w:pStyle w:val="Standard"/>
        <w:suppressAutoHyphens w:val="0"/>
        <w:ind w:left="708" w:firstLine="708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 xml:space="preserve">    14h30, chapelet et chemin de croix</w:t>
      </w:r>
    </w:p>
    <w:p w14:paraId="76ADF331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</w:p>
    <w:p w14:paraId="0A57883A" w14:textId="77777777" w:rsidR="00013481" w:rsidRPr="00013481" w:rsidRDefault="00013481" w:rsidP="00013481">
      <w:pPr>
        <w:pStyle w:val="Standard"/>
        <w:suppressAutoHyphens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2</w:t>
      </w: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  <w:vertAlign w:val="superscript"/>
        </w:rPr>
        <w:t>ème</w:t>
      </w: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 dimanche de Pâques, Dimanche de la Divine Miséricorde</w:t>
      </w:r>
    </w:p>
    <w:p w14:paraId="5B11E26C" w14:textId="77777777" w:rsidR="00013481" w:rsidRPr="00013481" w:rsidRDefault="00013481" w:rsidP="00013481">
      <w:pPr>
        <w:pStyle w:val="Standard"/>
        <w:suppressAutoHyphens w:val="0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14:paraId="582842C4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Samedi 26 avril</w:t>
      </w:r>
      <w:r w:rsidRPr="00013481">
        <w:rPr>
          <w:rFonts w:ascii="Arial" w:hAnsi="Arial" w:cs="Arial"/>
          <w:b/>
          <w:bCs/>
          <w:color w:val="000000"/>
          <w:sz w:val="26"/>
          <w:szCs w:val="26"/>
        </w:rPr>
        <w:t xml:space="preserve"> : </w:t>
      </w:r>
    </w:p>
    <w:p w14:paraId="1B964ADF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</w:rPr>
        <w:t>18h00 messe à Prémesques p</w:t>
      </w:r>
      <w:r w:rsidRPr="00013481">
        <w:rPr>
          <w:rFonts w:ascii="Arial" w:hAnsi="Arial" w:cs="Arial"/>
          <w:color w:val="000000"/>
          <w:sz w:val="26"/>
          <w:szCs w:val="26"/>
        </w:rPr>
        <w:t>our Henri WAYMEL, Monique CUINGNET- WAYMEL et leur petit-fils Maxime BALLENGHIEN</w:t>
      </w:r>
    </w:p>
    <w:p w14:paraId="6FC3158A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</w:rPr>
        <w:t>Messe du souvenir</w:t>
      </w:r>
      <w:r w:rsidRPr="00013481">
        <w:rPr>
          <w:rFonts w:ascii="Arial" w:hAnsi="Arial" w:cs="Arial"/>
          <w:color w:val="000000"/>
          <w:sz w:val="26"/>
          <w:szCs w:val="26"/>
        </w:rPr>
        <w:t xml:space="preserve"> pour Hervé THIEFFRY et Michèle DUPONT</w:t>
      </w:r>
    </w:p>
    <w:p w14:paraId="2A1E48BE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14:paraId="66D9735E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Dimanche 27 avril</w:t>
      </w:r>
    </w:p>
    <w:p w14:paraId="3F2BCEE4" w14:textId="77777777" w:rsidR="00013481" w:rsidRPr="00013481" w:rsidRDefault="00013481" w:rsidP="00013481">
      <w:pPr>
        <w:pStyle w:val="Standard"/>
        <w:suppressAutoHyphens w:val="0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</w:rPr>
        <w:t xml:space="preserve">10h30, messe à Deûlémont </w:t>
      </w:r>
      <w:r w:rsidRPr="00013481">
        <w:rPr>
          <w:rFonts w:ascii="Arial" w:hAnsi="Arial" w:cs="Arial"/>
          <w:color w:val="000000"/>
          <w:sz w:val="26"/>
          <w:szCs w:val="26"/>
        </w:rPr>
        <w:t>pour Paul et Solange ORAVEC et leurs familles</w:t>
      </w:r>
    </w:p>
    <w:p w14:paraId="6B390545" w14:textId="77777777" w:rsidR="007E59D6" w:rsidRDefault="007E59D6">
      <w:pPr>
        <w:rPr>
          <w:rFonts w:ascii="Arial" w:hAnsi="Arial" w:cs="Arial"/>
          <w:sz w:val="26"/>
          <w:szCs w:val="26"/>
        </w:rPr>
      </w:pPr>
    </w:p>
    <w:p w14:paraId="7A3992E4" w14:textId="77777777" w:rsidR="00013481" w:rsidRPr="00013481" w:rsidRDefault="00013481">
      <w:pPr>
        <w:rPr>
          <w:rFonts w:ascii="Arial" w:hAnsi="Arial" w:cs="Arial"/>
          <w:sz w:val="26"/>
          <w:szCs w:val="26"/>
        </w:rPr>
      </w:pPr>
    </w:p>
    <w:p w14:paraId="427C1948" w14:textId="77777777" w:rsidR="00013481" w:rsidRPr="00013481" w:rsidRDefault="00013481" w:rsidP="00013481">
      <w:pPr>
        <w:pStyle w:val="Standard"/>
        <w:suppressAutoHyphens w:val="0"/>
        <w:ind w:left="567"/>
        <w:jc w:val="center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Sacrement des malades</w:t>
      </w:r>
    </w:p>
    <w:p w14:paraId="2DE2C523" w14:textId="77777777" w:rsidR="00013481" w:rsidRPr="00013481" w:rsidRDefault="00013481" w:rsidP="00013481">
      <w:pPr>
        <w:pStyle w:val="Standard"/>
        <w:suppressAutoHyphens w:val="0"/>
        <w:ind w:left="567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>Les personnes qui souhaitent recevoir le sacrement des malades lors de la messe du 3 mai à Frelinghien ou du 4 mai à Pérenchies sont invités à se faire connaitre en remplissant le document qui se trouve sur la table à l’entrée de l’église.</w:t>
      </w:r>
    </w:p>
    <w:p w14:paraId="6FB18B5B" w14:textId="77777777" w:rsidR="00013481" w:rsidRDefault="00013481" w:rsidP="00013481">
      <w:pPr>
        <w:pStyle w:val="Standard"/>
        <w:suppressAutoHyphens w:val="0"/>
        <w:ind w:left="567"/>
        <w:rPr>
          <w:rFonts w:ascii="Arial" w:hAnsi="Arial" w:cs="Arial"/>
          <w:color w:val="000000"/>
          <w:sz w:val="26"/>
          <w:szCs w:val="26"/>
        </w:rPr>
      </w:pPr>
    </w:p>
    <w:p w14:paraId="5094DD5C" w14:textId="77777777" w:rsidR="00013481" w:rsidRPr="00013481" w:rsidRDefault="00013481" w:rsidP="00013481">
      <w:pPr>
        <w:pStyle w:val="Standard"/>
        <w:suppressAutoHyphens w:val="0"/>
        <w:ind w:left="567"/>
        <w:rPr>
          <w:rFonts w:ascii="Arial" w:hAnsi="Arial" w:cs="Arial"/>
          <w:color w:val="000000"/>
          <w:sz w:val="26"/>
          <w:szCs w:val="26"/>
        </w:rPr>
      </w:pPr>
    </w:p>
    <w:p w14:paraId="093C1261" w14:textId="77777777" w:rsidR="00013481" w:rsidRPr="00013481" w:rsidRDefault="00013481" w:rsidP="00013481">
      <w:pPr>
        <w:pStyle w:val="Standard"/>
        <w:suppressAutoHyphens w:val="0"/>
        <w:ind w:left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13481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Quête pour l’achat de chaises</w:t>
      </w:r>
      <w:r w:rsidRPr="00013481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6099D181" w14:textId="77777777" w:rsidR="00013481" w:rsidRPr="00013481" w:rsidRDefault="00013481" w:rsidP="00013481">
      <w:pPr>
        <w:pStyle w:val="Standard"/>
        <w:suppressAutoHyphens w:val="0"/>
        <w:ind w:left="567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>L’église de Saint Léger de Pérenchies a besoin de nouvelles chaises pour remplacer celles des nefs latérales vieillissantes et les bancs inconfortables. Chaque chaise coûte 130€.</w:t>
      </w:r>
    </w:p>
    <w:p w14:paraId="08071988" w14:textId="77777777" w:rsidR="00013481" w:rsidRPr="00013481" w:rsidRDefault="00013481" w:rsidP="00013481">
      <w:pPr>
        <w:pStyle w:val="Standard"/>
        <w:suppressAutoHyphens w:val="0"/>
        <w:ind w:left="567"/>
        <w:rPr>
          <w:rFonts w:ascii="Arial" w:hAnsi="Arial" w:cs="Arial"/>
          <w:color w:val="000000"/>
          <w:sz w:val="26"/>
          <w:szCs w:val="26"/>
        </w:rPr>
      </w:pPr>
      <w:r w:rsidRPr="00013481">
        <w:rPr>
          <w:rFonts w:ascii="Arial" w:hAnsi="Arial" w:cs="Arial"/>
          <w:color w:val="000000"/>
          <w:sz w:val="26"/>
          <w:szCs w:val="26"/>
        </w:rPr>
        <w:t xml:space="preserve">Une souscription sera lancée prochainement. Merci de votre participation </w:t>
      </w:r>
    </w:p>
    <w:p w14:paraId="136B3DD1" w14:textId="77777777" w:rsidR="00013481" w:rsidRPr="00013481" w:rsidRDefault="00013481" w:rsidP="00013481">
      <w:pPr>
        <w:pStyle w:val="Standard"/>
        <w:suppressAutoHyphens w:val="0"/>
        <w:ind w:left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5F35120" w14:textId="77777777" w:rsidR="00013481" w:rsidRPr="00013481" w:rsidRDefault="00013481">
      <w:pPr>
        <w:rPr>
          <w:rFonts w:ascii="Arial" w:hAnsi="Arial" w:cs="Arial"/>
          <w:sz w:val="26"/>
          <w:szCs w:val="26"/>
        </w:rPr>
      </w:pPr>
    </w:p>
    <w:sectPr w:rsidR="00013481" w:rsidRPr="00013481" w:rsidSect="00013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81"/>
    <w:rsid w:val="00013481"/>
    <w:rsid w:val="007E59D6"/>
    <w:rsid w:val="00B80BDF"/>
    <w:rsid w:val="00D539AC"/>
    <w:rsid w:val="00E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878C"/>
  <w15:chartTrackingRefBased/>
  <w15:docId w15:val="{FDDA35EB-2D64-4E95-85C5-ED54A606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81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13481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3481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3481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3481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3481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3481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3481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3481"/>
    <w:pPr>
      <w:keepNext/>
      <w:keepLines/>
      <w:widowControl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3481"/>
    <w:pPr>
      <w:keepNext/>
      <w:keepLines/>
      <w:widowControl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3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3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3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34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34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34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34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34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34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3481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1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3481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13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3481"/>
    <w:pPr>
      <w:widowControl/>
      <w:suppressAutoHyphens w:val="0"/>
      <w:autoSpaceDN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134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3481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134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34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34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348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01348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  <w14:ligatures w14:val="none"/>
    </w:rPr>
  </w:style>
  <w:style w:type="character" w:styleId="Lienhypertexte">
    <w:name w:val="Hyperlink"/>
    <w:rsid w:val="00013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oissendsources-perenchies@lille.cathol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Vanhée</dc:creator>
  <cp:keywords/>
  <dc:description/>
  <cp:lastModifiedBy>jean-michel Vanhée</cp:lastModifiedBy>
  <cp:revision>1</cp:revision>
  <dcterms:created xsi:type="dcterms:W3CDTF">2025-04-19T12:10:00Z</dcterms:created>
  <dcterms:modified xsi:type="dcterms:W3CDTF">2025-04-19T12:14:00Z</dcterms:modified>
</cp:coreProperties>
</file>