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0C3A" w14:textId="77777777" w:rsidR="00F02992" w:rsidRPr="00F02992" w:rsidRDefault="00F02992" w:rsidP="00F02992">
      <w:pPr>
        <w:rPr>
          <w:sz w:val="28"/>
          <w:szCs w:val="28"/>
          <w:lang w:val="fr-FR"/>
        </w:rPr>
      </w:pPr>
      <w:r w:rsidRPr="00F02992">
        <w:rPr>
          <w:sz w:val="28"/>
          <w:szCs w:val="28"/>
          <w:lang w:val="fr-FR"/>
        </w:rPr>
        <w:t>PSAUME  33 (34), 2-3, 16.18, 19.23</w:t>
      </w:r>
    </w:p>
    <w:p w14:paraId="1AD4E0B1" w14:textId="77777777" w:rsidR="00F02992" w:rsidRPr="00F02992" w:rsidRDefault="00F02992" w:rsidP="00F02992">
      <w:pPr>
        <w:rPr>
          <w:sz w:val="28"/>
          <w:szCs w:val="28"/>
          <w:lang w:val="fr-FR"/>
        </w:rPr>
      </w:pPr>
      <w:r w:rsidRPr="00F02992">
        <w:rPr>
          <w:sz w:val="28"/>
          <w:szCs w:val="28"/>
          <w:lang w:val="fr-FR"/>
        </w:rPr>
        <w:t>2   Je bénirai le SEIGNEUR en tout temps,</w:t>
      </w:r>
      <w:r w:rsidRPr="00F02992">
        <w:rPr>
          <w:sz w:val="28"/>
          <w:szCs w:val="28"/>
          <w:lang w:val="fr-FR"/>
        </w:rPr>
        <w:br/>
        <w:t>     sa louange sans cesse à mes lèvres.</w:t>
      </w:r>
      <w:r w:rsidRPr="00F02992">
        <w:rPr>
          <w:sz w:val="28"/>
          <w:szCs w:val="28"/>
          <w:lang w:val="fr-FR"/>
        </w:rPr>
        <w:br/>
        <w:t>3   Je me glorifierai dans le SEIGNEUR :</w:t>
      </w:r>
      <w:r w:rsidRPr="00F02992">
        <w:rPr>
          <w:sz w:val="28"/>
          <w:szCs w:val="28"/>
          <w:lang w:val="fr-FR"/>
        </w:rPr>
        <w:br/>
        <w:t>     que les pauvres m'entendent et soient en fête !</w:t>
      </w:r>
    </w:p>
    <w:p w14:paraId="73BCB50C" w14:textId="77777777" w:rsidR="00F02992" w:rsidRPr="00F02992" w:rsidRDefault="00F02992" w:rsidP="00F02992">
      <w:pPr>
        <w:rPr>
          <w:sz w:val="28"/>
          <w:szCs w:val="28"/>
          <w:lang w:val="fr-FR"/>
        </w:rPr>
      </w:pPr>
      <w:r w:rsidRPr="00F02992">
        <w:rPr>
          <w:sz w:val="28"/>
          <w:szCs w:val="28"/>
          <w:lang w:val="fr-FR"/>
        </w:rPr>
        <w:t>16 Le SEIGNEUR regarde les justes,</w:t>
      </w:r>
      <w:r w:rsidRPr="00F02992">
        <w:rPr>
          <w:sz w:val="28"/>
          <w:szCs w:val="28"/>
          <w:lang w:val="fr-FR"/>
        </w:rPr>
        <w:br/>
        <w:t>     il écoute, attentif à leurs cris.</w:t>
      </w:r>
      <w:r w:rsidRPr="00F02992">
        <w:rPr>
          <w:sz w:val="28"/>
          <w:szCs w:val="28"/>
          <w:lang w:val="fr-FR"/>
        </w:rPr>
        <w:br/>
        <w:t>18 Le SEIGNEUR entend ceux qui l'appellent :</w:t>
      </w:r>
      <w:r w:rsidRPr="00F02992">
        <w:rPr>
          <w:sz w:val="28"/>
          <w:szCs w:val="28"/>
          <w:lang w:val="fr-FR"/>
        </w:rPr>
        <w:br/>
        <w:t>     de toutes leurs angoisses, il les délivre.</w:t>
      </w:r>
    </w:p>
    <w:p w14:paraId="297A89E4" w14:textId="77777777" w:rsidR="00F02992" w:rsidRPr="00F02992" w:rsidRDefault="00F02992" w:rsidP="00F02992">
      <w:pPr>
        <w:rPr>
          <w:sz w:val="28"/>
          <w:szCs w:val="28"/>
          <w:lang w:val="fr-FR"/>
        </w:rPr>
      </w:pPr>
      <w:r w:rsidRPr="00F02992">
        <w:rPr>
          <w:sz w:val="28"/>
          <w:szCs w:val="28"/>
          <w:lang w:val="fr-FR"/>
        </w:rPr>
        <w:t>19 Il est proche du cœur brisé,</w:t>
      </w:r>
      <w:r w:rsidRPr="00F02992">
        <w:rPr>
          <w:sz w:val="28"/>
          <w:szCs w:val="28"/>
          <w:lang w:val="fr-FR"/>
        </w:rPr>
        <w:br/>
        <w:t>     il sauve l'esprit abattu.</w:t>
      </w:r>
      <w:r w:rsidRPr="00F02992">
        <w:rPr>
          <w:sz w:val="28"/>
          <w:szCs w:val="28"/>
          <w:lang w:val="fr-FR"/>
        </w:rPr>
        <w:br/>
        <w:t>23 Le SEIGNEUR rachètera ses serviteurs :</w:t>
      </w:r>
      <w:r w:rsidRPr="00F02992">
        <w:rPr>
          <w:sz w:val="28"/>
          <w:szCs w:val="28"/>
          <w:lang w:val="fr-FR"/>
        </w:rPr>
        <w:br/>
        <w:t>     pas de châtiment pour qui trouve en lui son refuge.</w:t>
      </w:r>
      <w:r w:rsidRPr="00F02992">
        <w:rPr>
          <w:sz w:val="28"/>
          <w:szCs w:val="28"/>
          <w:lang w:val="fr-FR"/>
        </w:rPr>
        <w:br/>
        <w:t>-------------------------------------------------------------------------------------------------------------------------------</w:t>
      </w:r>
    </w:p>
    <w:p w14:paraId="5D08C578" w14:textId="77777777" w:rsidR="00F02992" w:rsidRPr="00F02992" w:rsidRDefault="00F02992" w:rsidP="00F02992">
      <w:pPr>
        <w:rPr>
          <w:sz w:val="28"/>
          <w:szCs w:val="28"/>
          <w:lang w:val="fr-FR"/>
        </w:rPr>
      </w:pPr>
      <w:r w:rsidRPr="00F02992">
        <w:rPr>
          <w:b/>
          <w:bCs/>
          <w:sz w:val="28"/>
          <w:szCs w:val="28"/>
          <w:lang w:val="fr-FR"/>
        </w:rPr>
        <w:t>LE SEIGNEUR EST PROCHE DU CŒUR BRISÉ </w:t>
      </w:r>
    </w:p>
    <w:p w14:paraId="348C7E09" w14:textId="77777777" w:rsidR="00F02992" w:rsidRPr="00F02992" w:rsidRDefault="00F02992" w:rsidP="00F02992">
      <w:pPr>
        <w:rPr>
          <w:sz w:val="28"/>
          <w:szCs w:val="28"/>
          <w:lang w:val="fr-FR"/>
        </w:rPr>
      </w:pPr>
      <w:r w:rsidRPr="00F02992">
        <w:rPr>
          <w:sz w:val="28"/>
          <w:szCs w:val="28"/>
          <w:lang w:val="fr-FR"/>
        </w:rPr>
        <w:t xml:space="preserve">Voilà encore un psaume alphabétique : chaque verset commence par une lettre de l’alphabet, dans l’ordre : le premier verset par A, le deuxième par B, et ainsi de suite. Manière d’affirmer une fois de plus que le seul chemin du bonheur, la seule sagesse, c’est de faire confiance à Dieu, de remettre toute notre vie entre ses mains, de A à Z (de Aleph à </w:t>
      </w:r>
      <w:proofErr w:type="spellStart"/>
      <w:r w:rsidRPr="00F02992">
        <w:rPr>
          <w:sz w:val="28"/>
          <w:szCs w:val="28"/>
          <w:lang w:val="fr-FR"/>
        </w:rPr>
        <w:t>Tav</w:t>
      </w:r>
      <w:proofErr w:type="spellEnd"/>
      <w:r w:rsidRPr="00F02992">
        <w:rPr>
          <w:sz w:val="28"/>
          <w:szCs w:val="28"/>
          <w:lang w:val="fr-FR"/>
        </w:rPr>
        <w:t xml:space="preserve"> en hébreu). Il est donc un parfait écho à notre première lecture de ce dimanche, tirée du livre de Ben Sira ; puisque tout l’objectif de ce livre est de stimuler la foi des Juifs du deuxième siècle, parfois tentés d’écouter les voix de la sagesse grecque.</w:t>
      </w:r>
    </w:p>
    <w:p w14:paraId="0CCBF943" w14:textId="77777777" w:rsidR="00F02992" w:rsidRPr="00F02992" w:rsidRDefault="00F02992" w:rsidP="00F02992">
      <w:pPr>
        <w:rPr>
          <w:sz w:val="28"/>
          <w:szCs w:val="28"/>
          <w:lang w:val="fr-FR"/>
        </w:rPr>
      </w:pPr>
      <w:r w:rsidRPr="00F02992">
        <w:rPr>
          <w:sz w:val="28"/>
          <w:szCs w:val="28"/>
          <w:lang w:val="fr-FR"/>
        </w:rPr>
        <w:t>Autre écho, nous retrouvons dans ces quelques versets quelque chose que nous avons entendu dans la première lecture : cette même découverte d’un Dieu proche de l’homme et, en particulier, de l’homme qui souffre. « Le SEIGNEUR est proche du cœur brisé » : c’est très certainement l’une des grandes découvertes de la Bible, un Dieu bien différent de ce que l’on croyait spontanément ; un Dieu qui veut le bonheur de l’homme, un Dieu que la douleur de l’homme ne laisse pas indifférent ; nous lisons dans le livre de Ben Sira que « nos larmes coulent sur sa joue »... Il fallait bien une Révélation pour nous faire découvrir ce Dieu-là.</w:t>
      </w:r>
    </w:p>
    <w:p w14:paraId="08263897" w14:textId="77777777" w:rsidR="00F02992" w:rsidRPr="00F02992" w:rsidRDefault="00F02992" w:rsidP="00F02992">
      <w:pPr>
        <w:rPr>
          <w:sz w:val="28"/>
          <w:szCs w:val="28"/>
          <w:lang w:val="fr-FR"/>
        </w:rPr>
      </w:pPr>
      <w:r w:rsidRPr="00F02992">
        <w:rPr>
          <w:sz w:val="28"/>
          <w:szCs w:val="28"/>
          <w:lang w:val="fr-FR"/>
        </w:rPr>
        <w:t xml:space="preserve">Rappelons-nous sur quel terreau est née la foi de Moïse : tous les peuples de cette région avaient bien des idées sur la question mais il ne venait à </w:t>
      </w:r>
      <w:r w:rsidRPr="00F02992">
        <w:rPr>
          <w:sz w:val="28"/>
          <w:szCs w:val="28"/>
          <w:lang w:val="fr-FR"/>
        </w:rPr>
        <w:lastRenderedPageBreak/>
        <w:t>l’idée de personne qu’un Dieu puisse n’être que bienveillant. En Mésopotamie, par exemple, la terre d’origine d’Abraham, on imaginait une quantité de dieux, rivaux entre eux, jaloux les uns des autres et surtout jaloux des hommes : l’idée que Dieu puisse être jaloux si l’humanité trouvait le moyen de l’égaler est justement récusée par l’auteur du livre de la Genèse : et c’est ce qu’insinue le serpent quand il dit à Ève : ‘Dieu est jaloux de toi’... l’Esprit-Saint qui inspire l’écrivain biblique lui a fait découvrir que cette idée d’un Dieu jaloux est une tentation, un soupçon dans lequel il ne faut pas se laisser aller sous peine de nous détruire nous-mêmes. Et c’est bien pour cela que la phrase est mise dans la bouche du serpent pour nous faire comprendre que le soupçon à l’égard de Dieu empoisonne nos vies, c’est du venin.</w:t>
      </w:r>
    </w:p>
    <w:p w14:paraId="3D55A3A4" w14:textId="77777777" w:rsidR="00F02992" w:rsidRPr="00F02992" w:rsidRDefault="00F02992" w:rsidP="00F02992">
      <w:pPr>
        <w:rPr>
          <w:sz w:val="28"/>
          <w:szCs w:val="28"/>
          <w:lang w:val="fr-FR"/>
        </w:rPr>
      </w:pPr>
      <w:r w:rsidRPr="00F02992">
        <w:rPr>
          <w:sz w:val="28"/>
          <w:szCs w:val="28"/>
          <w:lang w:val="fr-FR"/>
        </w:rPr>
        <w:t xml:space="preserve">Et, au long des siècles de l’histoire biblique, grâce en particulier aux prophètes, le peuple d’Israël a approfondi cette découverte d’un Dieu qui aime l’homme comme un père aime son enfant, qui accompagne l’homme sur tous ses chemins ; face à l’incroyant qui demande « le SEIGNEUR est-il au milieu de nous ? » (c’était la question du peuple affronté à l’épreuve de la soif à Massa et </w:t>
      </w:r>
      <w:proofErr w:type="spellStart"/>
      <w:r w:rsidRPr="00F02992">
        <w:rPr>
          <w:sz w:val="28"/>
          <w:szCs w:val="28"/>
          <w:lang w:val="fr-FR"/>
        </w:rPr>
        <w:t>Meriba</w:t>
      </w:r>
      <w:proofErr w:type="spellEnd"/>
      <w:r w:rsidRPr="00F02992">
        <w:rPr>
          <w:sz w:val="28"/>
          <w:szCs w:val="28"/>
          <w:lang w:val="fr-FR"/>
        </w:rPr>
        <w:t>) le croyant affirme « Oui, le SEIGNEUR est avec nous », il est « l’Emmanuel » (littéralement en hébreu « Dieu-avec-nous »). Et plus encore, quand les chemins sont rudes, le croyant ose dire que Dieu est proche de l’homme qui souffre, tellement proche que « nos larmes coulent sur la joue de Dieu », comme dit Ben Sira (Si 35,18).</w:t>
      </w:r>
    </w:p>
    <w:p w14:paraId="1973998E" w14:textId="77777777" w:rsidR="00F02992" w:rsidRPr="00F02992" w:rsidRDefault="00F02992" w:rsidP="00F02992">
      <w:pPr>
        <w:rPr>
          <w:sz w:val="28"/>
          <w:szCs w:val="28"/>
          <w:lang w:val="fr-FR"/>
        </w:rPr>
      </w:pPr>
      <w:r w:rsidRPr="00F02992">
        <w:rPr>
          <w:b/>
          <w:bCs/>
          <w:sz w:val="28"/>
          <w:szCs w:val="28"/>
          <w:lang w:val="fr-FR"/>
        </w:rPr>
        <w:t>LE SOCLE DE LA FOI D’ISRAËL : LE BUISSON ARDENT</w:t>
      </w:r>
    </w:p>
    <w:p w14:paraId="02D6A14D" w14:textId="77777777" w:rsidR="00F02992" w:rsidRPr="00F02992" w:rsidRDefault="00F02992" w:rsidP="00F02992">
      <w:pPr>
        <w:rPr>
          <w:sz w:val="28"/>
          <w:szCs w:val="28"/>
          <w:lang w:val="fr-FR"/>
        </w:rPr>
      </w:pPr>
      <w:r w:rsidRPr="00F02992">
        <w:rPr>
          <w:sz w:val="28"/>
          <w:szCs w:val="28"/>
          <w:lang w:val="fr-FR"/>
        </w:rPr>
        <w:t xml:space="preserve">Rappelons-nous l’épisode du buisson ardent au chapitre 3 du livre de l’Exode : « Le SEIGNEUR dit (à Moïse) : J’ai vu, oui, j’ai vu la misère de mon peuple qui est en Égypte, et j’ai entendu ses cris sous les coups des surveillants. Oui, je connais ses souffrances. » Quels que soient les coups, le croyant sait que le SEIGNEUR l’entend crier, et son angoisse peut disparaître : « Le SEIGNEUR entend ceux qui l’appellent : de toutes leurs angoisses, il les délivre ». Il reste que c’est facile à dire quand tout va bien ... et moins facile dans les jours de douleur ; les premiers versets de ce psaume sont bien difficiles à dire à certains jours : « Je bénirai le SEIGNEUR en tout temps, sa louange sans cesse à mes lèvres. Je me glorifierai dans le SEIGNEUR : que les pauvres m’entendent et soient en fête ! » Il reste aussi que, malgré nos prières et nos cris vers Dieu, les coups ne cessent pas toujours, pas tout de suite, il faut bien le reconnaître ; cette présence </w:t>
      </w:r>
      <w:r w:rsidRPr="00F02992">
        <w:rPr>
          <w:sz w:val="28"/>
          <w:szCs w:val="28"/>
          <w:lang w:val="fr-FR"/>
        </w:rPr>
        <w:lastRenderedPageBreak/>
        <w:t>attentive, « attentionnée », cette sollicitude de Dieu penché sur notre souffrance, n’est pas un coup de baguette magique ; beaucoup d’entre nous ne le savent que trop.</w:t>
      </w:r>
    </w:p>
    <w:p w14:paraId="7EF6A9BC" w14:textId="77777777" w:rsidR="00F02992" w:rsidRPr="00F02992" w:rsidRDefault="00F02992" w:rsidP="00F02992">
      <w:pPr>
        <w:rPr>
          <w:sz w:val="28"/>
          <w:szCs w:val="28"/>
          <w:lang w:val="fr-FR"/>
        </w:rPr>
      </w:pPr>
      <w:r w:rsidRPr="00F02992">
        <w:rPr>
          <w:sz w:val="28"/>
          <w:szCs w:val="28"/>
          <w:lang w:val="fr-FR"/>
        </w:rPr>
        <w:t>Mais reprenons l’épisode du buisson ardent : quand Dieu dit à Moïse « J’ai vu la misère de mon peuple en Égypte, et j’ai entendu ses cris sous les coups... Oui, je connais ses souffrances... », il suscite en même temps chez Moïse l’élan nécessaire pour entreprendre la libération du peuple. La foi qui inspire ce psaume, c’est justement celle-là : premièrement, la certitude que le SEIGNEUR est proche de nous, dans la souffrance, ‘qu’il est de notre côté’ si l’on peut dire. Deuxièmement, que, en réponse à notre cri, Dieu suscite en nous et dans nos frères l’élan nécessaire pour modifier la situation, pour nous aider à passer le cap et, parfois même à faire reculer le mal. Soutenus par son Esprit, nous pouvons vaincre l’angoisse et traverser l’épreuve en tenant sa main.</w:t>
      </w:r>
    </w:p>
    <w:p w14:paraId="57DA9C4A" w14:textId="77777777" w:rsidR="00F02992" w:rsidRPr="00F02992" w:rsidRDefault="00F02992" w:rsidP="00F02992">
      <w:pPr>
        <w:rPr>
          <w:sz w:val="28"/>
          <w:szCs w:val="28"/>
          <w:lang w:val="fr-FR"/>
        </w:rPr>
      </w:pPr>
      <w:r w:rsidRPr="00F02992">
        <w:rPr>
          <w:sz w:val="28"/>
          <w:szCs w:val="28"/>
          <w:lang w:val="fr-FR"/>
        </w:rPr>
        <w:t>Le peuple d’Israël, et c’est lui, d’abord, qui parle dans ce psaume, a vécu de nombreuses fois cette expérience : de la souffrance, du cri, de la prière et chaque fois, il peut en témoigner, Dieu a suscité les prophètes, les chefs dont il avait besoin pour prendre son destin en main. Si les premiers versets effectivement, sont un cri de louange « Je bénirai le SEIGNEUR en tout temps, sa louange sans cesse à mes lèvres », cette louange s’appuie sur toute une expérience qui est dite ensuite ; en fait, il faudrait lire « Je bénirai le SEIGNEUR... je me glorifierai dans le SEIGNEUR... CAR le SEIGNEUR regarde les justes, il entend les pauvres... » </w:t>
      </w:r>
    </w:p>
    <w:p w14:paraId="78AAB18C" w14:textId="77777777" w:rsidR="00F02992" w:rsidRPr="00F02992" w:rsidRDefault="00F02992" w:rsidP="00F02992">
      <w:pPr>
        <w:rPr>
          <w:sz w:val="28"/>
          <w:szCs w:val="28"/>
          <w:lang w:val="fr-FR"/>
        </w:rPr>
      </w:pPr>
      <w:r w:rsidRPr="00F02992">
        <w:rPr>
          <w:sz w:val="28"/>
          <w:szCs w:val="28"/>
          <w:lang w:val="fr-FR"/>
        </w:rPr>
        <w:t>Dans les quelques versets que nous lisons ce dimanche, c’est toute l’œuvre de Dieu en faveur de son peuple qui est rappelée : « Il entend, il délivre, il regarde, il est attentif, il est proche, il sauve, il rachète... » Et ce n’est pas un hasard non plus si Dieu est appelé « le SEIGNEUR » c’est-à-dire ces fameuses quatre lettres « YHVH » qui révèlent Dieu justement comme une présence permanente auprès de son peuple tout au long de son histoire.</w:t>
      </w:r>
    </w:p>
    <w:p w14:paraId="476A52ED" w14:textId="77777777" w:rsidR="00F02992" w:rsidRPr="00F02992" w:rsidRDefault="00F02992" w:rsidP="00F02992">
      <w:pPr>
        <w:rPr>
          <w:sz w:val="28"/>
          <w:szCs w:val="28"/>
          <w:lang w:val="fr-FR"/>
        </w:rPr>
      </w:pPr>
      <w:r w:rsidRPr="00F02992">
        <w:rPr>
          <w:sz w:val="28"/>
          <w:szCs w:val="28"/>
          <w:lang w:val="fr-FR"/>
        </w:rPr>
        <w:t>Dernière remarque, en reprenant le texte : « Le SEIGNEUR entend ceux qui l’appellent... il écoute, attentif à leurs cris. » Cela veut dire que, dans l’épreuve, la souffrance, la douleur, il est non seulement permis mais recommandé de crier.</w:t>
      </w:r>
      <w:r w:rsidRPr="00F02992">
        <w:rPr>
          <w:sz w:val="28"/>
          <w:szCs w:val="28"/>
          <w:lang w:val="fr-FR"/>
        </w:rPr>
        <w:br/>
        <w:t>-------------------------------------------------------------------------------------</w:t>
      </w:r>
    </w:p>
    <w:p w14:paraId="5EF40CAD" w14:textId="77777777" w:rsidR="00C13B5A" w:rsidRPr="00F02992" w:rsidRDefault="00C13B5A">
      <w:pPr>
        <w:rPr>
          <w:sz w:val="28"/>
          <w:szCs w:val="28"/>
          <w:lang w:val="fr-FR"/>
        </w:rPr>
      </w:pPr>
    </w:p>
    <w:sectPr w:rsidR="00C13B5A" w:rsidRPr="00F02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92"/>
    <w:rsid w:val="00324329"/>
    <w:rsid w:val="008C3551"/>
    <w:rsid w:val="00C13B5A"/>
    <w:rsid w:val="00C41453"/>
    <w:rsid w:val="00F029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F95E"/>
  <w15:chartTrackingRefBased/>
  <w15:docId w15:val="{641AEFA6-5F5F-4C5C-BF1E-2BBACBD6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2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2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29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29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29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29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29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29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29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29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29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29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29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29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29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29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29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2992"/>
    <w:rPr>
      <w:rFonts w:eastAsiaTheme="majorEastAsia" w:cstheme="majorBidi"/>
      <w:color w:val="272727" w:themeColor="text1" w:themeTint="D8"/>
    </w:rPr>
  </w:style>
  <w:style w:type="paragraph" w:styleId="Titel">
    <w:name w:val="Title"/>
    <w:basedOn w:val="Standaard"/>
    <w:next w:val="Standaard"/>
    <w:link w:val="TitelChar"/>
    <w:uiPriority w:val="10"/>
    <w:qFormat/>
    <w:rsid w:val="00F02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29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29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29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29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2992"/>
    <w:rPr>
      <w:i/>
      <w:iCs/>
      <w:color w:val="404040" w:themeColor="text1" w:themeTint="BF"/>
    </w:rPr>
  </w:style>
  <w:style w:type="paragraph" w:styleId="Lijstalinea">
    <w:name w:val="List Paragraph"/>
    <w:basedOn w:val="Standaard"/>
    <w:uiPriority w:val="34"/>
    <w:qFormat/>
    <w:rsid w:val="00F02992"/>
    <w:pPr>
      <w:ind w:left="720"/>
      <w:contextualSpacing/>
    </w:pPr>
  </w:style>
  <w:style w:type="character" w:styleId="Intensievebenadrukking">
    <w:name w:val="Intense Emphasis"/>
    <w:basedOn w:val="Standaardalinea-lettertype"/>
    <w:uiPriority w:val="21"/>
    <w:qFormat/>
    <w:rsid w:val="00F02992"/>
    <w:rPr>
      <w:i/>
      <w:iCs/>
      <w:color w:val="0F4761" w:themeColor="accent1" w:themeShade="BF"/>
    </w:rPr>
  </w:style>
  <w:style w:type="paragraph" w:styleId="Duidelijkcitaat">
    <w:name w:val="Intense Quote"/>
    <w:basedOn w:val="Standaard"/>
    <w:next w:val="Standaard"/>
    <w:link w:val="DuidelijkcitaatChar"/>
    <w:uiPriority w:val="30"/>
    <w:qFormat/>
    <w:rsid w:val="00F02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2992"/>
    <w:rPr>
      <w:i/>
      <w:iCs/>
      <w:color w:val="0F4761" w:themeColor="accent1" w:themeShade="BF"/>
    </w:rPr>
  </w:style>
  <w:style w:type="character" w:styleId="Intensieveverwijzing">
    <w:name w:val="Intense Reference"/>
    <w:basedOn w:val="Standaardalinea-lettertype"/>
    <w:uiPriority w:val="32"/>
    <w:qFormat/>
    <w:rsid w:val="00F029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5793</Characters>
  <Application>Microsoft Office Word</Application>
  <DocSecurity>0</DocSecurity>
  <Lines>106</Lines>
  <Paragraphs>15</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Vanderheyden Luc</dc:creator>
  <cp:keywords/>
  <dc:description/>
  <cp:lastModifiedBy>Vanderheyden Luc</cp:lastModifiedBy>
  <cp:revision>2</cp:revision>
  <dcterms:created xsi:type="dcterms:W3CDTF">2025-10-20T15:07:00Z</dcterms:created>
  <dcterms:modified xsi:type="dcterms:W3CDTF">2025-10-20T15:09:00Z</dcterms:modified>
</cp:coreProperties>
</file>