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4E37" w14:textId="2E31EF6B" w:rsidR="009C6330" w:rsidRDefault="00CB3EFE" w:rsidP="00BB0476">
      <w:pPr>
        <w:jc w:val="center"/>
        <w:rPr>
          <w:b/>
          <w:sz w:val="32"/>
          <w:szCs w:val="28"/>
        </w:rPr>
      </w:pPr>
      <w:bookmarkStart w:id="0" w:name="_Hlk179214310"/>
      <w:r>
        <w:rPr>
          <w:b/>
          <w:noProof/>
          <w:sz w:val="32"/>
          <w:szCs w:val="28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1DED0526" wp14:editId="18AEE080">
            <wp:simplePos x="0" y="0"/>
            <wp:positionH relativeFrom="column">
              <wp:posOffset>-1402674</wp:posOffset>
            </wp:positionH>
            <wp:positionV relativeFrom="paragraph">
              <wp:posOffset>-1891</wp:posOffset>
            </wp:positionV>
            <wp:extent cx="1235412" cy="1268487"/>
            <wp:effectExtent l="0" t="0" r="3175" b="8255"/>
            <wp:wrapNone/>
            <wp:docPr id="669367393" name="Image 1" descr="Une image contenant Graphique, clipart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67393" name="Image 1" descr="Une image contenant Graphique, clipart, graphism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228" cy="13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330">
        <w:rPr>
          <w:b/>
          <w:sz w:val="32"/>
          <w:szCs w:val="28"/>
        </w:rPr>
        <w:t>CARTES PRIERES</w:t>
      </w:r>
      <w:r w:rsidR="00BB0476">
        <w:rPr>
          <w:b/>
          <w:sz w:val="32"/>
          <w:szCs w:val="28"/>
        </w:rPr>
        <w:t xml:space="preserve"> «</w:t>
      </w:r>
      <w:r w:rsidR="009C6330">
        <w:rPr>
          <w:b/>
          <w:sz w:val="32"/>
          <w:szCs w:val="28"/>
        </w:rPr>
        <w:t xml:space="preserve"> Je Vous salue Marie et Notre-Père</w:t>
      </w:r>
      <w:r w:rsidR="00BB0476">
        <w:rPr>
          <w:b/>
          <w:sz w:val="32"/>
          <w:szCs w:val="28"/>
        </w:rPr>
        <w:t> »</w:t>
      </w:r>
    </w:p>
    <w:p w14:paraId="51DBF291" w14:textId="4CBAA021" w:rsidR="00BB0476" w:rsidRDefault="00CB3EFE" w:rsidP="00BB0476">
      <w:pPr>
        <w:jc w:val="center"/>
        <w:rPr>
          <w:b/>
        </w:rPr>
      </w:pPr>
      <w:r>
        <w:rPr>
          <w:rFonts w:ascii="Arial" w:hAnsi="Arial" w:cs="Arial"/>
          <w:b/>
          <w:bCs/>
          <w:noProof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3EA99C7C" wp14:editId="415944BD">
            <wp:simplePos x="0" y="0"/>
            <wp:positionH relativeFrom="margin">
              <wp:align>left</wp:align>
            </wp:positionH>
            <wp:positionV relativeFrom="paragraph">
              <wp:posOffset>218018</wp:posOffset>
            </wp:positionV>
            <wp:extent cx="1196502" cy="1037674"/>
            <wp:effectExtent l="0" t="0" r="3810" b="0"/>
            <wp:wrapNone/>
            <wp:docPr id="3474986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98660" name="Image 3474986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02" cy="1037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476" w:rsidRPr="00CA0D3D">
        <w:rPr>
          <w:b/>
          <w:sz w:val="32"/>
          <w:szCs w:val="28"/>
        </w:rPr>
        <w:t xml:space="preserve">BON DE COMMANDE </w:t>
      </w:r>
      <w:r w:rsidR="00BB0476" w:rsidRPr="00CA0D3D">
        <w:rPr>
          <w:sz w:val="24"/>
        </w:rPr>
        <w:t xml:space="preserve">à envoyer à </w:t>
      </w:r>
      <w:hyperlink r:id="rId7" w:history="1">
        <w:r w:rsidR="00BB0476" w:rsidRPr="00CA0D3D">
          <w:rPr>
            <w:rStyle w:val="Lienhypertexte"/>
            <w:rFonts w:ascii="Arial" w:hAnsi="Arial" w:cs="Arial"/>
            <w:b/>
            <w:sz w:val="24"/>
          </w:rPr>
          <w:t>catechese@lille.catholique.fr</w:t>
        </w:r>
      </w:hyperlink>
      <w:r w:rsidR="00BB0476">
        <w:t xml:space="preserve"> </w:t>
      </w:r>
    </w:p>
    <w:p w14:paraId="7DF58003" w14:textId="4B7B040E" w:rsidR="00BB0476" w:rsidRDefault="00BB0476" w:rsidP="009C63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RETRAIT DE LA COMMANDE au :</w:t>
      </w:r>
    </w:p>
    <w:p w14:paraId="4E3CDD0A" w14:textId="276DB67F" w:rsidR="00BB0476" w:rsidRPr="00F87EE8" w:rsidRDefault="00BB0476" w:rsidP="00BB0476">
      <w:pPr>
        <w:jc w:val="center"/>
        <w:rPr>
          <w:b/>
        </w:rPr>
      </w:pPr>
      <w:r>
        <w:rPr>
          <w:rFonts w:ascii="Arial" w:hAnsi="Arial" w:cs="Arial"/>
          <w:b/>
          <w:bCs/>
        </w:rPr>
        <w:t xml:space="preserve">Service Diocésain de la Catéchèse </w:t>
      </w:r>
      <w:r>
        <w:rPr>
          <w:rFonts w:ascii="Arial" w:hAnsi="Arial" w:cs="Arial"/>
          <w:b/>
          <w:bCs/>
        </w:rPr>
        <w:br/>
        <w:t>74 rue Hippolyte Lefebvre 59000 LILLE</w:t>
      </w:r>
      <w:r>
        <w:rPr>
          <w:rFonts w:ascii="Arial" w:hAnsi="Arial" w:cs="Arial"/>
          <w:b/>
          <w:bCs/>
        </w:rPr>
        <w:br/>
      </w:r>
      <w:r w:rsidRPr="00F87EE8">
        <w:rPr>
          <w:b/>
        </w:rPr>
        <w:t>03.28.36.38.95</w:t>
      </w:r>
    </w:p>
    <w:p w14:paraId="0FF89C7B" w14:textId="671959CF" w:rsidR="00BB0476" w:rsidRDefault="00BB0476" w:rsidP="00BB0476">
      <w:pPr>
        <w:tabs>
          <w:tab w:val="center" w:pos="3366"/>
        </w:tabs>
        <w:spacing w:after="0"/>
        <w:jc w:val="both"/>
        <w:rPr>
          <w:b/>
          <w:color w:val="002060"/>
        </w:rPr>
      </w:pPr>
      <w:r>
        <w:rPr>
          <w:b/>
          <w:color w:val="002060"/>
        </w:rPr>
        <w:tab/>
      </w:r>
    </w:p>
    <w:p w14:paraId="72D8DFBD" w14:textId="1469192B" w:rsidR="00BB0476" w:rsidRPr="00D556D6" w:rsidRDefault="00BB0476" w:rsidP="00FA6216">
      <w:pPr>
        <w:tabs>
          <w:tab w:val="center" w:pos="3366"/>
        </w:tabs>
        <w:spacing w:after="0"/>
        <w:jc w:val="center"/>
        <w:rPr>
          <w:b/>
        </w:rPr>
      </w:pPr>
      <w:r w:rsidRPr="00D556D6">
        <w:rPr>
          <w:b/>
        </w:rPr>
        <w:t>Nom et adresse de la paroisse :</w:t>
      </w:r>
      <w:r>
        <w:rPr>
          <w:b/>
        </w:rPr>
        <w:t xml:space="preserve"> 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……………………</w:t>
      </w:r>
      <w:r w:rsidR="00FA6216">
        <w:rPr>
          <w:b/>
        </w:rPr>
        <w:t xml:space="preserve">………………………………                                                                                         </w:t>
      </w:r>
    </w:p>
    <w:p w14:paraId="3DDCC10E" w14:textId="01AEAC69" w:rsidR="00FA6216" w:rsidRDefault="00FA6216" w:rsidP="00FA6216">
      <w:pPr>
        <w:tabs>
          <w:tab w:val="center" w:pos="3366"/>
        </w:tabs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………………………………………………………………………….</w:t>
      </w:r>
    </w:p>
    <w:p w14:paraId="45245295" w14:textId="65EC85FA" w:rsidR="00BB0476" w:rsidRDefault="00BB0476" w:rsidP="00FA6216">
      <w:pPr>
        <w:tabs>
          <w:tab w:val="center" w:pos="3366"/>
        </w:tabs>
        <w:spacing w:after="0" w:line="360" w:lineRule="auto"/>
        <w:jc w:val="center"/>
        <w:rPr>
          <w:b/>
        </w:rPr>
      </w:pPr>
      <w:r w:rsidRPr="00D556D6">
        <w:rPr>
          <w:b/>
        </w:rPr>
        <w:t xml:space="preserve">Nom de la personne qui commande : </w:t>
      </w:r>
      <w:r>
        <w:rPr>
          <w:b/>
        </w:rPr>
        <w:t>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br/>
        <w:t>T</w:t>
      </w:r>
      <w:r w:rsidRPr="00D556D6">
        <w:rPr>
          <w:b/>
        </w:rPr>
        <w:t>éléphone</w:t>
      </w:r>
      <w:r>
        <w:rPr>
          <w:b/>
        </w:rPr>
        <w:t> : ……………………………………………………………………………………………………….</w:t>
      </w:r>
      <w:r>
        <w:rPr>
          <w:b/>
        </w:rPr>
        <w:br/>
        <w:t>M</w:t>
      </w:r>
      <w:r w:rsidRPr="00D556D6">
        <w:rPr>
          <w:b/>
        </w:rPr>
        <w:t>ail</w:t>
      </w:r>
      <w:r>
        <w:rPr>
          <w:b/>
        </w:rPr>
        <w:t> : ………..</w:t>
      </w:r>
      <w:r w:rsidRPr="00D556D6">
        <w:rPr>
          <w:b/>
        </w:rPr>
        <w:t>………………………………………………</w:t>
      </w:r>
      <w:r>
        <w:rPr>
          <w:b/>
        </w:rPr>
        <w:t>……………………………………………………….</w:t>
      </w:r>
    </w:p>
    <w:p w14:paraId="7245F08E" w14:textId="77777777" w:rsidR="00FA6216" w:rsidRPr="00D556D6" w:rsidRDefault="00FA6216" w:rsidP="00FA6216">
      <w:pPr>
        <w:tabs>
          <w:tab w:val="center" w:pos="3366"/>
        </w:tabs>
        <w:spacing w:after="0" w:line="360" w:lineRule="auto"/>
        <w:jc w:val="center"/>
        <w:rPr>
          <w:b/>
        </w:rPr>
      </w:pPr>
    </w:p>
    <w:tbl>
      <w:tblPr>
        <w:tblW w:w="1091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366"/>
        <w:gridCol w:w="4706"/>
        <w:gridCol w:w="1843"/>
      </w:tblGrid>
      <w:tr w:rsidR="00BB0476" w14:paraId="6B093BE1" w14:textId="77777777" w:rsidTr="006B339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0994" w14:textId="0650F1DA" w:rsidR="00BB0476" w:rsidRDefault="00FC68DF" w:rsidP="00FC68DF">
            <w:pPr>
              <w:tabs>
                <w:tab w:val="center" w:pos="3366"/>
              </w:tabs>
              <w:snapToGrid w:val="0"/>
              <w:spacing w:after="0" w:line="36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Cartes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48AE6" w14:textId="7FFC819A" w:rsidR="00BB0476" w:rsidRDefault="00BB0476" w:rsidP="00FC68DF">
            <w:pPr>
              <w:tabs>
                <w:tab w:val="center" w:pos="336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 x prix</w:t>
            </w:r>
            <w:r w:rsidR="00FC68DF">
              <w:rPr>
                <w:b/>
              </w:rPr>
              <w:t xml:space="preserve"> du paquet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7318" w14:textId="65F19560" w:rsidR="00BB0476" w:rsidRDefault="00BB0476" w:rsidP="00FC68DF">
            <w:pPr>
              <w:tabs>
                <w:tab w:val="center" w:pos="3366"/>
              </w:tabs>
              <w:spacing w:after="0" w:line="360" w:lineRule="auto"/>
              <w:jc w:val="center"/>
            </w:pPr>
            <w:r>
              <w:rPr>
                <w:b/>
              </w:rPr>
              <w:t>Total</w:t>
            </w:r>
          </w:p>
        </w:tc>
      </w:tr>
      <w:tr w:rsidR="00BB0476" w14:paraId="08413ABD" w14:textId="77777777" w:rsidTr="006B3397">
        <w:trPr>
          <w:trHeight w:val="280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23D6" w14:textId="27D62EF1" w:rsidR="009C6330" w:rsidRDefault="006B3397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BF839F" wp14:editId="7C2837B6">
                  <wp:simplePos x="0" y="0"/>
                  <wp:positionH relativeFrom="page">
                    <wp:posOffset>1414888</wp:posOffset>
                  </wp:positionH>
                  <wp:positionV relativeFrom="paragraph">
                    <wp:posOffset>85090</wp:posOffset>
                  </wp:positionV>
                  <wp:extent cx="1120775" cy="1578610"/>
                  <wp:effectExtent l="0" t="0" r="3175" b="2540"/>
                  <wp:wrapSquare wrapText="bothSides"/>
                  <wp:docPr id="16432812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28123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27A46D" wp14:editId="54C3A950">
                  <wp:simplePos x="0" y="0"/>
                  <wp:positionH relativeFrom="page">
                    <wp:posOffset>116624</wp:posOffset>
                  </wp:positionH>
                  <wp:positionV relativeFrom="paragraph">
                    <wp:posOffset>93633</wp:posOffset>
                  </wp:positionV>
                  <wp:extent cx="1120775" cy="1579880"/>
                  <wp:effectExtent l="0" t="0" r="3175" b="1270"/>
                  <wp:wrapSquare wrapText="bothSides"/>
                  <wp:docPr id="8708081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08119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A98D" w14:textId="77777777" w:rsidR="00BB0476" w:rsidRDefault="00BB0476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F880BDC" w14:textId="77777777" w:rsidR="00FC68DF" w:rsidRDefault="00FC68DF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3A6C2C90" w14:textId="77777777" w:rsidR="00FC68DF" w:rsidRDefault="00FC68DF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1FCC68F1" w14:textId="77777777" w:rsidR="00FC68DF" w:rsidRDefault="00FC68DF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33FE48BE" w14:textId="77777777" w:rsidR="00FC68DF" w:rsidRDefault="00FC68DF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562553C6" w14:textId="49569632" w:rsidR="00BB0476" w:rsidRDefault="00BB0476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…………  </w:t>
            </w:r>
            <w:proofErr w:type="gramStart"/>
            <w:r w:rsidR="00FC68DF">
              <w:rPr>
                <w:b/>
              </w:rPr>
              <w:t>paquet</w:t>
            </w:r>
            <w:proofErr w:type="gramEnd"/>
            <w:r w:rsidR="00FC68DF">
              <w:rPr>
                <w:b/>
              </w:rPr>
              <w:t>(s) de 50 cartes</w:t>
            </w:r>
            <w:r>
              <w:rPr>
                <w:b/>
              </w:rPr>
              <w:t xml:space="preserve">   x </w:t>
            </w:r>
            <w:r w:rsidR="00FC68DF">
              <w:rPr>
                <w:b/>
              </w:rPr>
              <w:t>2.50</w:t>
            </w:r>
            <w:r>
              <w:rPr>
                <w:b/>
              </w:rPr>
              <w:t xml:space="preserve"> €</w:t>
            </w:r>
            <w:r>
              <w:rPr>
                <w:b/>
              </w:rPr>
              <w:br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ACB1" w14:textId="77777777" w:rsidR="00BB0476" w:rsidRDefault="00BB0476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5D14F108" w14:textId="77777777" w:rsidR="00FC68DF" w:rsidRDefault="00FC68DF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5FEE401C" w14:textId="77777777" w:rsidR="00FC68DF" w:rsidRDefault="00FC68DF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6F9BDDA8" w14:textId="77777777" w:rsidR="00FC68DF" w:rsidRDefault="00FC68DF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35C7949A" w14:textId="77777777" w:rsidR="00FC68DF" w:rsidRDefault="00FC68DF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67ECF35E" w14:textId="49935F9B" w:rsidR="00BB0476" w:rsidRDefault="00BB0476" w:rsidP="00282B52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……………………….</w:t>
            </w:r>
            <w:r>
              <w:rPr>
                <w:b/>
              </w:rPr>
              <w:br/>
            </w:r>
          </w:p>
        </w:tc>
      </w:tr>
      <w:tr w:rsidR="00FC68DF" w14:paraId="768E7C32" w14:textId="77777777" w:rsidTr="006B3397">
        <w:trPr>
          <w:trHeight w:val="29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F0AA" w14:textId="0E8229E3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A4B57B2" wp14:editId="0E272058">
                  <wp:simplePos x="0" y="0"/>
                  <wp:positionH relativeFrom="page">
                    <wp:posOffset>1463040</wp:posOffset>
                  </wp:positionH>
                  <wp:positionV relativeFrom="paragraph">
                    <wp:posOffset>167640</wp:posOffset>
                  </wp:positionV>
                  <wp:extent cx="1120775" cy="1562735"/>
                  <wp:effectExtent l="0" t="0" r="3175" b="0"/>
                  <wp:wrapSquare wrapText="bothSides"/>
                  <wp:docPr id="4792890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89093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B1E204E" wp14:editId="52D69BE2">
                  <wp:simplePos x="0" y="0"/>
                  <wp:positionH relativeFrom="page">
                    <wp:posOffset>99695</wp:posOffset>
                  </wp:positionH>
                  <wp:positionV relativeFrom="paragraph">
                    <wp:posOffset>185420</wp:posOffset>
                  </wp:positionV>
                  <wp:extent cx="1120775" cy="1562735"/>
                  <wp:effectExtent l="0" t="0" r="3175" b="0"/>
                  <wp:wrapSquare wrapText="bothSides"/>
                  <wp:docPr id="19332581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258189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25310C" w14:textId="39279BF1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E501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67E5F95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1925B9AA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57505CC3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410392E9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27127A4B" w14:textId="161F4995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…………  </w:t>
            </w:r>
            <w:proofErr w:type="gramStart"/>
            <w:r w:rsidR="00FA6216">
              <w:rPr>
                <w:b/>
              </w:rPr>
              <w:t>p</w:t>
            </w:r>
            <w:r>
              <w:rPr>
                <w:b/>
              </w:rPr>
              <w:t>aquet</w:t>
            </w:r>
            <w:proofErr w:type="gramEnd"/>
            <w:r>
              <w:rPr>
                <w:b/>
              </w:rPr>
              <w:t>(s) de 50 cartes   x 2.50 €</w:t>
            </w:r>
            <w:r>
              <w:rPr>
                <w:b/>
              </w:rPr>
              <w:br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529C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621D3BBE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42BE94D4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22D9A4EB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03D62800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5A6FE976" w14:textId="12989D45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14:paraId="125C35F4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</w:tr>
      <w:tr w:rsidR="00FC68DF" w14:paraId="38C717E0" w14:textId="77777777" w:rsidTr="006B3397">
        <w:trPr>
          <w:trHeight w:val="7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0029" w14:textId="77777777" w:rsidR="00FC68DF" w:rsidRDefault="00FC68DF" w:rsidP="00FC68DF">
            <w:pPr>
              <w:tabs>
                <w:tab w:val="center" w:pos="3366"/>
              </w:tabs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465D" w14:textId="77777777" w:rsidR="006B3397" w:rsidRDefault="00FC68DF" w:rsidP="006B3397">
            <w:pPr>
              <w:tabs>
                <w:tab w:val="center" w:pos="336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Montant total à régler à la commande</w:t>
            </w:r>
          </w:p>
          <w:p w14:paraId="57B3C56A" w14:textId="29E7C61E" w:rsidR="00FC68DF" w:rsidRDefault="00FC68DF" w:rsidP="006B3397">
            <w:pPr>
              <w:tabs>
                <w:tab w:val="center" w:pos="336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lors du retrait</w:t>
            </w:r>
          </w:p>
          <w:p w14:paraId="26A946E8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0321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190EE275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  <w:rPr>
                <w:b/>
              </w:rPr>
            </w:pPr>
          </w:p>
          <w:p w14:paraId="6B125155" w14:textId="77777777" w:rsidR="00FC68DF" w:rsidRDefault="00FC68DF" w:rsidP="00FC68DF">
            <w:pPr>
              <w:tabs>
                <w:tab w:val="center" w:pos="3366"/>
              </w:tabs>
              <w:spacing w:after="0" w:line="240" w:lineRule="auto"/>
            </w:pPr>
            <w:r>
              <w:rPr>
                <w:b/>
              </w:rPr>
              <w:t>……………………….</w:t>
            </w:r>
            <w:r>
              <w:rPr>
                <w:b/>
              </w:rPr>
              <w:br/>
            </w:r>
          </w:p>
        </w:tc>
      </w:tr>
    </w:tbl>
    <w:p w14:paraId="48EBB8BA" w14:textId="1103B448" w:rsidR="00BB0476" w:rsidRDefault="006B3397" w:rsidP="00BB0476">
      <w:pPr>
        <w:tabs>
          <w:tab w:val="center" w:pos="3366"/>
        </w:tabs>
        <w:spacing w:after="0" w:line="240" w:lineRule="auto"/>
        <w:ind w:right="-851"/>
        <w:rPr>
          <w:b/>
          <w:color w:val="002060"/>
        </w:rPr>
      </w:pPr>
      <w:r>
        <w:rPr>
          <w:b/>
          <w:color w:val="002060"/>
        </w:rPr>
        <w:t xml:space="preserve">   </w:t>
      </w:r>
      <w:r w:rsidR="00BB0476">
        <w:rPr>
          <w:b/>
          <w:color w:val="002060"/>
        </w:rPr>
        <w:t xml:space="preserve">Toute commande doit être réglée lors du retrait. Merci pour votre compréhension. </w:t>
      </w:r>
    </w:p>
    <w:p w14:paraId="161A94EF" w14:textId="77777777" w:rsidR="00BB0476" w:rsidRDefault="00BB0476" w:rsidP="00BB0476">
      <w:pPr>
        <w:tabs>
          <w:tab w:val="center" w:pos="3366"/>
        </w:tabs>
        <w:spacing w:after="0" w:line="240" w:lineRule="auto"/>
        <w:ind w:right="-851"/>
        <w:rPr>
          <w:b/>
          <w:color w:val="002060"/>
        </w:rPr>
      </w:pPr>
    </w:p>
    <w:p w14:paraId="14D054BE" w14:textId="490088B6" w:rsidR="00BB0476" w:rsidRDefault="00BB0476" w:rsidP="00BB0476">
      <w:pPr>
        <w:tabs>
          <w:tab w:val="center" w:pos="3366"/>
        </w:tabs>
        <w:spacing w:after="0" w:line="240" w:lineRule="auto"/>
        <w:ind w:hanging="567"/>
        <w:jc w:val="both"/>
        <w:rPr>
          <w:b/>
          <w:color w:val="002060"/>
          <w:sz w:val="24"/>
          <w:szCs w:val="24"/>
          <w:u w:val="single"/>
        </w:rPr>
      </w:pPr>
      <w:r w:rsidRPr="00666116">
        <w:rPr>
          <w:b/>
          <w:color w:val="002060"/>
          <w:sz w:val="24"/>
          <w:szCs w:val="24"/>
          <w:u w:val="single"/>
        </w:rPr>
        <w:t>P</w:t>
      </w:r>
      <w:r w:rsidR="006B3397" w:rsidRPr="006B3397">
        <w:rPr>
          <w:b/>
          <w:color w:val="002060"/>
          <w:sz w:val="24"/>
          <w:szCs w:val="24"/>
        </w:rPr>
        <w:t xml:space="preserve">                </w:t>
      </w:r>
      <w:r w:rsidR="006B3397">
        <w:rPr>
          <w:b/>
          <w:color w:val="002060"/>
          <w:sz w:val="24"/>
          <w:szCs w:val="24"/>
          <w:u w:val="single"/>
        </w:rPr>
        <w:t xml:space="preserve">  Pl</w:t>
      </w:r>
      <w:r w:rsidRPr="00666116">
        <w:rPr>
          <w:b/>
          <w:color w:val="002060"/>
          <w:sz w:val="24"/>
          <w:szCs w:val="24"/>
          <w:u w:val="single"/>
        </w:rPr>
        <w:t xml:space="preserve">usieurs possibilités de règlement à la commande : </w:t>
      </w:r>
    </w:p>
    <w:p w14:paraId="174FAE2E" w14:textId="77777777" w:rsidR="00BB0476" w:rsidRPr="00666116" w:rsidRDefault="00BB0476" w:rsidP="00BB0476">
      <w:pPr>
        <w:tabs>
          <w:tab w:val="center" w:pos="3366"/>
        </w:tabs>
        <w:spacing w:after="0" w:line="240" w:lineRule="auto"/>
        <w:ind w:hanging="567"/>
        <w:jc w:val="both"/>
        <w:rPr>
          <w:b/>
          <w:color w:val="002060"/>
          <w:sz w:val="24"/>
          <w:szCs w:val="24"/>
          <w:u w:val="single"/>
        </w:rPr>
      </w:pPr>
    </w:p>
    <w:p w14:paraId="66D9D42E" w14:textId="77777777" w:rsidR="00BB0476" w:rsidRDefault="00BB0476" w:rsidP="00BB0476">
      <w:pPr>
        <w:keepLines/>
        <w:numPr>
          <w:ilvl w:val="0"/>
          <w:numId w:val="1"/>
        </w:numPr>
        <w:tabs>
          <w:tab w:val="center" w:pos="3366"/>
        </w:tabs>
        <w:spacing w:after="0" w:line="240" w:lineRule="auto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Par virement bancaire à La Banque Postale </w:t>
      </w:r>
    </w:p>
    <w:p w14:paraId="4DADCEC3" w14:textId="77777777" w:rsidR="00BB0476" w:rsidRDefault="00BB0476" w:rsidP="00BB0476">
      <w:pPr>
        <w:keepLines/>
        <w:tabs>
          <w:tab w:val="center" w:pos="3366"/>
        </w:tabs>
        <w:spacing w:after="0" w:line="240" w:lineRule="auto"/>
        <w:ind w:left="3552"/>
        <w:jc w:val="both"/>
        <w:rPr>
          <w:b/>
          <w:color w:val="002060"/>
          <w:sz w:val="24"/>
          <w:szCs w:val="24"/>
          <w:lang w:val="en-US"/>
        </w:rPr>
      </w:pPr>
      <w:proofErr w:type="gramStart"/>
      <w:r w:rsidRPr="00432BC6">
        <w:rPr>
          <w:b/>
          <w:color w:val="002060"/>
          <w:sz w:val="24"/>
          <w:szCs w:val="24"/>
          <w:lang w:val="en-US"/>
        </w:rPr>
        <w:t>IBAN :</w:t>
      </w:r>
      <w:proofErr w:type="gramEnd"/>
      <w:r w:rsidRPr="00432BC6">
        <w:rPr>
          <w:b/>
          <w:color w:val="002060"/>
          <w:sz w:val="24"/>
          <w:szCs w:val="24"/>
          <w:lang w:val="en-US"/>
        </w:rPr>
        <w:t xml:space="preserve">  FR41 2004 1010 0510 2029 0F02</w:t>
      </w:r>
      <w:r>
        <w:rPr>
          <w:b/>
          <w:color w:val="002060"/>
          <w:sz w:val="24"/>
          <w:szCs w:val="24"/>
          <w:lang w:val="en-US"/>
        </w:rPr>
        <w:t> </w:t>
      </w:r>
      <w:r w:rsidRPr="00432BC6">
        <w:rPr>
          <w:b/>
          <w:color w:val="002060"/>
          <w:sz w:val="24"/>
          <w:szCs w:val="24"/>
          <w:lang w:val="en-US"/>
        </w:rPr>
        <w:t xml:space="preserve">681 </w:t>
      </w:r>
    </w:p>
    <w:p w14:paraId="1FE1F7D1" w14:textId="77777777" w:rsidR="00BB0476" w:rsidRPr="00432BC6" w:rsidRDefault="00BB0476" w:rsidP="00BB0476">
      <w:pPr>
        <w:keepLines/>
        <w:tabs>
          <w:tab w:val="center" w:pos="3366"/>
        </w:tabs>
        <w:spacing w:after="0" w:line="240" w:lineRule="auto"/>
        <w:ind w:left="3552"/>
        <w:jc w:val="both"/>
        <w:rPr>
          <w:b/>
          <w:color w:val="002060"/>
          <w:sz w:val="24"/>
          <w:szCs w:val="24"/>
          <w:lang w:val="en-US"/>
        </w:rPr>
      </w:pPr>
      <w:r w:rsidRPr="00432BC6">
        <w:rPr>
          <w:b/>
          <w:color w:val="002060"/>
          <w:sz w:val="24"/>
          <w:szCs w:val="24"/>
          <w:lang w:val="en-US"/>
        </w:rPr>
        <w:t xml:space="preserve"> </w:t>
      </w:r>
      <w:proofErr w:type="gramStart"/>
      <w:r w:rsidRPr="00432BC6">
        <w:rPr>
          <w:b/>
          <w:color w:val="002060"/>
          <w:sz w:val="24"/>
          <w:szCs w:val="24"/>
          <w:lang w:val="en-US"/>
        </w:rPr>
        <w:t>BIC :</w:t>
      </w:r>
      <w:proofErr w:type="gramEnd"/>
      <w:r w:rsidRPr="00432BC6">
        <w:rPr>
          <w:b/>
          <w:color w:val="002060"/>
          <w:sz w:val="24"/>
          <w:szCs w:val="24"/>
          <w:lang w:val="en-US"/>
        </w:rPr>
        <w:t xml:space="preserve"> P</w:t>
      </w:r>
      <w:r>
        <w:rPr>
          <w:b/>
          <w:color w:val="002060"/>
          <w:sz w:val="24"/>
          <w:szCs w:val="24"/>
          <w:lang w:val="en-US"/>
        </w:rPr>
        <w:t>SSTFRPPLIL</w:t>
      </w:r>
    </w:p>
    <w:p w14:paraId="3AECD2C2" w14:textId="77777777" w:rsidR="00BB0476" w:rsidRDefault="00BB0476" w:rsidP="00BB0476">
      <w:pPr>
        <w:numPr>
          <w:ilvl w:val="0"/>
          <w:numId w:val="1"/>
        </w:numPr>
        <w:tabs>
          <w:tab w:val="center" w:pos="3366"/>
        </w:tabs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Par chèque à l’ordre du SDC Lille </w:t>
      </w:r>
    </w:p>
    <w:p w14:paraId="2A5E4168" w14:textId="77777777" w:rsidR="00BB0476" w:rsidRDefault="00BB0476" w:rsidP="00BB0476">
      <w:pPr>
        <w:numPr>
          <w:ilvl w:val="0"/>
          <w:numId w:val="1"/>
        </w:numPr>
        <w:tabs>
          <w:tab w:val="center" w:pos="3366"/>
        </w:tabs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En espèces lors du retrait.</w:t>
      </w:r>
    </w:p>
    <w:bookmarkEnd w:id="0"/>
    <w:p w14:paraId="7A4FE22A" w14:textId="77777777" w:rsidR="00EA3B6D" w:rsidRDefault="00EA3B6D"/>
    <w:sectPr w:rsidR="00EA3B6D" w:rsidSect="00AD2D0C">
      <w:pgSz w:w="11906" w:h="16838" w:code="9"/>
      <w:pgMar w:top="340" w:right="170" w:bottom="822" w:left="3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C6892"/>
    <w:multiLevelType w:val="hybridMultilevel"/>
    <w:tmpl w:val="D3142646"/>
    <w:lvl w:ilvl="0" w:tplc="04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4431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76"/>
    <w:rsid w:val="005740FC"/>
    <w:rsid w:val="006B3397"/>
    <w:rsid w:val="009A5959"/>
    <w:rsid w:val="009C6330"/>
    <w:rsid w:val="00AD2D0C"/>
    <w:rsid w:val="00BB0476"/>
    <w:rsid w:val="00CB3EFE"/>
    <w:rsid w:val="00EA3B6D"/>
    <w:rsid w:val="00FA6216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397BF"/>
  <w15:chartTrackingRefBased/>
  <w15:docId w15:val="{6FD9888B-FB56-4555-BB99-8BCF15DD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76"/>
    <w:pPr>
      <w:suppressAutoHyphens/>
      <w:spacing w:line="25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B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0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0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0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0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0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0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0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0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0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047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047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04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04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04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04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0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0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04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04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047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0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047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047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rsid w:val="00BB04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techese@lille.catholiqu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Diocèse de Lille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VIDAL</dc:creator>
  <cp:keywords/>
  <dc:description/>
  <cp:lastModifiedBy>Hélène VIDAL</cp:lastModifiedBy>
  <cp:revision>2</cp:revision>
  <dcterms:created xsi:type="dcterms:W3CDTF">2024-10-07T15:26:00Z</dcterms:created>
  <dcterms:modified xsi:type="dcterms:W3CDTF">2024-10-10T14:03:00Z</dcterms:modified>
</cp:coreProperties>
</file>