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511B" w14:textId="307BAD83" w:rsidR="004F7213" w:rsidRPr="00D36A19" w:rsidRDefault="004F7213" w:rsidP="004F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 w:rsidRPr="00D36A19">
        <w:rPr>
          <w:rFonts w:ascii="Book Antiqua" w:hAnsi="Book Antiqua"/>
          <w:b/>
        </w:rPr>
        <w:t>Information sur le traitement de vos données dans le cadre d</w:t>
      </w:r>
      <w:r w:rsidR="00FF0748">
        <w:rPr>
          <w:rFonts w:ascii="Book Antiqua" w:hAnsi="Book Antiqua"/>
          <w:b/>
        </w:rPr>
        <w:t>e l’Accueil St François de Sales</w:t>
      </w:r>
      <w:r w:rsidRPr="00D36A19">
        <w:rPr>
          <w:rFonts w:ascii="Book Antiqua" w:hAnsi="Book Antiqua"/>
          <w:b/>
        </w:rPr>
        <w:t>.</w:t>
      </w:r>
    </w:p>
    <w:p w14:paraId="53663B98" w14:textId="74022909" w:rsidR="00554888" w:rsidRDefault="00C403F2" w:rsidP="0060446F">
      <w:pPr>
        <w:ind w:firstLine="708"/>
        <w:jc w:val="both"/>
        <w:rPr>
          <w:rFonts w:ascii="Book Antiqua" w:hAnsi="Book Antiqua"/>
        </w:rPr>
      </w:pPr>
      <w:r w:rsidRPr="00943890">
        <w:rPr>
          <w:rFonts w:ascii="Book Antiqua" w:hAnsi="Book Antiqua"/>
        </w:rPr>
        <w:t>L’Accueil</w:t>
      </w:r>
      <w:r w:rsidR="00943890" w:rsidRPr="00943890">
        <w:rPr>
          <w:rFonts w:ascii="Book Antiqua" w:hAnsi="Book Antiqua"/>
        </w:rPr>
        <w:t xml:space="preserve"> St François de Sales</w:t>
      </w:r>
      <w:r w:rsidR="00943890">
        <w:rPr>
          <w:rFonts w:ascii="Book Antiqua" w:hAnsi="Book Antiqua"/>
        </w:rPr>
        <w:t xml:space="preserve"> </w:t>
      </w:r>
      <w:r w:rsidR="00EF1AA7" w:rsidRPr="00366F07">
        <w:rPr>
          <w:rFonts w:ascii="Book Antiqua" w:hAnsi="Book Antiqua"/>
        </w:rPr>
        <w:t>met</w:t>
      </w:r>
      <w:r w:rsidR="00491FC8" w:rsidRPr="00366F07">
        <w:rPr>
          <w:rFonts w:ascii="Book Antiqua" w:hAnsi="Book Antiqua"/>
        </w:rPr>
        <w:t xml:space="preserve"> en œuvre des traitements de données à caractère personnel</w:t>
      </w:r>
      <w:r w:rsidR="000F5A17" w:rsidRPr="00366F07">
        <w:rPr>
          <w:rFonts w:ascii="Book Antiqua" w:hAnsi="Book Antiqua"/>
        </w:rPr>
        <w:t xml:space="preserve"> collectées lors de</w:t>
      </w:r>
      <w:r w:rsidR="00D046A8">
        <w:rPr>
          <w:rFonts w:ascii="Book Antiqua" w:hAnsi="Book Antiqua"/>
        </w:rPr>
        <w:t xml:space="preserve"> votre prise de contact téléphonique </w:t>
      </w:r>
      <w:r w:rsidR="008822B7">
        <w:rPr>
          <w:rFonts w:ascii="Book Antiqua" w:hAnsi="Book Antiqua"/>
        </w:rPr>
        <w:t xml:space="preserve">et </w:t>
      </w:r>
      <w:r w:rsidR="00EB6784">
        <w:rPr>
          <w:rFonts w:ascii="Book Antiqua" w:hAnsi="Book Antiqua"/>
        </w:rPr>
        <w:t xml:space="preserve">de </w:t>
      </w:r>
      <w:r w:rsidR="008822B7">
        <w:rPr>
          <w:rFonts w:ascii="Book Antiqua" w:hAnsi="Book Antiqua"/>
        </w:rPr>
        <w:t xml:space="preserve">votre rencontre </w:t>
      </w:r>
      <w:r w:rsidR="00D046A8">
        <w:rPr>
          <w:rFonts w:ascii="Book Antiqua" w:hAnsi="Book Antiqua"/>
        </w:rPr>
        <w:t>avec le service</w:t>
      </w:r>
      <w:r w:rsidR="001A36F5" w:rsidRPr="00366F07">
        <w:rPr>
          <w:rFonts w:ascii="Book Antiqua" w:hAnsi="Book Antiqua"/>
        </w:rPr>
        <w:t>.</w:t>
      </w:r>
      <w:r w:rsidR="00750420" w:rsidRPr="00366F07">
        <w:rPr>
          <w:rFonts w:ascii="Book Antiqua" w:hAnsi="Book Antiqua"/>
        </w:rPr>
        <w:t xml:space="preserve"> </w:t>
      </w:r>
    </w:p>
    <w:p w14:paraId="6200B73E" w14:textId="19193E40" w:rsidR="00554888" w:rsidRDefault="00554888" w:rsidP="0060446F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</w:t>
      </w:r>
      <w:r w:rsidR="0037189C">
        <w:rPr>
          <w:rFonts w:ascii="Book Antiqua" w:hAnsi="Book Antiqua"/>
        </w:rPr>
        <w:t>service</w:t>
      </w:r>
      <w:r>
        <w:rPr>
          <w:rFonts w:ascii="Book Antiqua" w:hAnsi="Book Antiqua"/>
        </w:rPr>
        <w:t xml:space="preserve"> s</w:t>
      </w:r>
      <w:r w:rsidR="0037189C">
        <w:rPr>
          <w:rFonts w:ascii="Book Antiqua" w:hAnsi="Book Antiqua"/>
        </w:rPr>
        <w:t>’i</w:t>
      </w:r>
      <w:r>
        <w:rPr>
          <w:rFonts w:ascii="Book Antiqua" w:hAnsi="Book Antiqua"/>
        </w:rPr>
        <w:t xml:space="preserve">nterdit </w:t>
      </w:r>
      <w:r w:rsidR="0037189C">
        <w:rPr>
          <w:rFonts w:ascii="Book Antiqua" w:hAnsi="Book Antiqua"/>
        </w:rPr>
        <w:t>de cont</w:t>
      </w:r>
      <w:r w:rsidR="008822B7">
        <w:rPr>
          <w:rFonts w:ascii="Book Antiqua" w:hAnsi="Book Antiqua"/>
        </w:rPr>
        <w:t>acter</w:t>
      </w:r>
      <w:r w:rsidR="0037189C">
        <w:rPr>
          <w:rFonts w:ascii="Book Antiqua" w:hAnsi="Book Antiqua"/>
        </w:rPr>
        <w:t xml:space="preserve"> </w:t>
      </w:r>
      <w:r w:rsidR="00C403F2">
        <w:rPr>
          <w:rFonts w:ascii="Book Antiqua" w:hAnsi="Book Antiqua"/>
        </w:rPr>
        <w:t>une</w:t>
      </w:r>
      <w:r w:rsidR="0037189C">
        <w:rPr>
          <w:rFonts w:ascii="Book Antiqua" w:hAnsi="Book Antiqua"/>
        </w:rPr>
        <w:t xml:space="preserve"> personne </w:t>
      </w:r>
      <w:r w:rsidR="007F0B59">
        <w:rPr>
          <w:rFonts w:ascii="Book Antiqua" w:hAnsi="Book Antiqua"/>
        </w:rPr>
        <w:t>si elle ne l’a pas elle-même demandé</w:t>
      </w:r>
      <w:r w:rsidR="002D70E7">
        <w:rPr>
          <w:rFonts w:ascii="Book Antiqua" w:hAnsi="Book Antiqua"/>
        </w:rPr>
        <w:t xml:space="preserve">, et ne </w:t>
      </w:r>
      <w:r w:rsidR="00E00264">
        <w:rPr>
          <w:rFonts w:ascii="Book Antiqua" w:hAnsi="Book Antiqua"/>
        </w:rPr>
        <w:t>prend par con</w:t>
      </w:r>
      <w:r w:rsidR="00C403F2">
        <w:rPr>
          <w:rFonts w:ascii="Book Antiqua" w:hAnsi="Book Antiqua"/>
        </w:rPr>
        <w:t>tact avec une personne en souffrance</w:t>
      </w:r>
      <w:r w:rsidR="00E00264">
        <w:rPr>
          <w:rFonts w:ascii="Book Antiqua" w:hAnsi="Book Antiqua"/>
        </w:rPr>
        <w:t xml:space="preserve"> à la demande </w:t>
      </w:r>
      <w:r w:rsidR="00C403F2">
        <w:rPr>
          <w:rFonts w:ascii="Book Antiqua" w:hAnsi="Book Antiqua"/>
        </w:rPr>
        <w:t>d</w:t>
      </w:r>
      <w:r w:rsidR="00E00264">
        <w:rPr>
          <w:rFonts w:ascii="Book Antiqua" w:hAnsi="Book Antiqua"/>
        </w:rPr>
        <w:t>‘un tiers.</w:t>
      </w:r>
      <w:r>
        <w:rPr>
          <w:rFonts w:ascii="Book Antiqua" w:hAnsi="Book Antiqua"/>
        </w:rPr>
        <w:t xml:space="preserve"> </w:t>
      </w:r>
    </w:p>
    <w:p w14:paraId="0B613B80" w14:textId="069196BD" w:rsidR="00DD0975" w:rsidRPr="00366F07" w:rsidRDefault="00EF1AA7" w:rsidP="0060446F">
      <w:pPr>
        <w:ind w:firstLine="708"/>
        <w:jc w:val="both"/>
        <w:rPr>
          <w:rFonts w:ascii="Book Antiqua" w:hAnsi="Book Antiqua"/>
        </w:rPr>
      </w:pPr>
      <w:r w:rsidRPr="00366F07">
        <w:rPr>
          <w:rFonts w:ascii="Book Antiqua" w:hAnsi="Book Antiqua"/>
        </w:rPr>
        <w:t>C</w:t>
      </w:r>
      <w:r w:rsidR="00491FC8" w:rsidRPr="00366F07">
        <w:rPr>
          <w:rFonts w:ascii="Book Antiqua" w:hAnsi="Book Antiqua"/>
        </w:rPr>
        <w:t>e</w:t>
      </w:r>
      <w:r w:rsidR="003040F2">
        <w:rPr>
          <w:rFonts w:ascii="Book Antiqua" w:hAnsi="Book Antiqua"/>
        </w:rPr>
        <w:t>s</w:t>
      </w:r>
      <w:r w:rsidR="00491FC8" w:rsidRPr="00366F07">
        <w:rPr>
          <w:rFonts w:ascii="Book Antiqua" w:hAnsi="Book Antiqua"/>
        </w:rPr>
        <w:t xml:space="preserve"> traitement</w:t>
      </w:r>
      <w:r w:rsidR="003040F2">
        <w:rPr>
          <w:rFonts w:ascii="Book Antiqua" w:hAnsi="Book Antiqua"/>
        </w:rPr>
        <w:t>s</w:t>
      </w:r>
      <w:r w:rsidR="00491FC8" w:rsidRPr="00366F07">
        <w:rPr>
          <w:rFonts w:ascii="Book Antiqua" w:hAnsi="Book Antiqua"/>
        </w:rPr>
        <w:t xml:space="preserve"> ont pour base juridique </w:t>
      </w:r>
      <w:r w:rsidR="00E00264">
        <w:rPr>
          <w:rFonts w:ascii="Book Antiqua" w:hAnsi="Book Antiqua"/>
        </w:rPr>
        <w:t>le consentement</w:t>
      </w:r>
      <w:r w:rsidR="00581096">
        <w:rPr>
          <w:rFonts w:ascii="Book Antiqua" w:hAnsi="Book Antiqua"/>
        </w:rPr>
        <w:t>.</w:t>
      </w:r>
    </w:p>
    <w:p w14:paraId="2C3443F1" w14:textId="74376143" w:rsidR="00243648" w:rsidRPr="00366F07" w:rsidRDefault="00243648" w:rsidP="00243648">
      <w:pPr>
        <w:ind w:firstLine="708"/>
        <w:jc w:val="both"/>
        <w:rPr>
          <w:rFonts w:ascii="Book Antiqua" w:hAnsi="Book Antiqua"/>
        </w:rPr>
      </w:pPr>
      <w:r w:rsidRPr="00366F07">
        <w:rPr>
          <w:rFonts w:ascii="Book Antiqua" w:hAnsi="Book Antiqua"/>
        </w:rPr>
        <w:t xml:space="preserve">Les données traitées sont </w:t>
      </w:r>
      <w:r w:rsidR="003040F2">
        <w:rPr>
          <w:rFonts w:ascii="Book Antiqua" w:hAnsi="Book Antiqua"/>
        </w:rPr>
        <w:t xml:space="preserve">strictement </w:t>
      </w:r>
      <w:r w:rsidRPr="00366F07">
        <w:rPr>
          <w:rFonts w:ascii="Book Antiqua" w:hAnsi="Book Antiqua"/>
        </w:rPr>
        <w:t xml:space="preserve">destinées aux personnes </w:t>
      </w:r>
      <w:r w:rsidR="00E00264">
        <w:rPr>
          <w:rFonts w:ascii="Book Antiqua" w:hAnsi="Book Antiqua"/>
        </w:rPr>
        <w:t xml:space="preserve">du service qui sont amenées </w:t>
      </w:r>
      <w:r w:rsidR="00EB6784">
        <w:rPr>
          <w:rFonts w:ascii="Book Antiqua" w:hAnsi="Book Antiqua"/>
        </w:rPr>
        <w:t xml:space="preserve">à </w:t>
      </w:r>
      <w:r w:rsidR="003040F2">
        <w:rPr>
          <w:rFonts w:ascii="Book Antiqua" w:hAnsi="Book Antiqua"/>
        </w:rPr>
        <w:t>rencontrer</w:t>
      </w:r>
      <w:r w:rsidR="00D13390">
        <w:rPr>
          <w:rFonts w:ascii="Book Antiqua" w:hAnsi="Book Antiqua"/>
        </w:rPr>
        <w:t xml:space="preserve"> </w:t>
      </w:r>
      <w:r w:rsidR="00E00264">
        <w:rPr>
          <w:rFonts w:ascii="Book Antiqua" w:hAnsi="Book Antiqua"/>
        </w:rPr>
        <w:t xml:space="preserve">la personne. </w:t>
      </w:r>
      <w:r w:rsidR="00FE7E77" w:rsidRPr="00366F07">
        <w:rPr>
          <w:rFonts w:ascii="Book Antiqua" w:hAnsi="Book Antiqua"/>
        </w:rPr>
        <w:t xml:space="preserve">L’ensemble des données traitées </w:t>
      </w:r>
      <w:r w:rsidR="00FE7E77">
        <w:rPr>
          <w:rFonts w:ascii="Book Antiqua" w:hAnsi="Book Antiqua"/>
        </w:rPr>
        <w:t>par l’Accueil Saint François de Sales</w:t>
      </w:r>
      <w:r w:rsidR="00FE7E77" w:rsidRPr="00366F07">
        <w:rPr>
          <w:rFonts w:ascii="Book Antiqua" w:hAnsi="Book Antiqua"/>
        </w:rPr>
        <w:t xml:space="preserve"> sont couvertes par le secret professionnel des ministres du culte.</w:t>
      </w:r>
      <w:r w:rsidR="00FE7E77" w:rsidRPr="00366F07">
        <w:rPr>
          <w:rStyle w:val="Appelnotedebasdep"/>
          <w:rFonts w:ascii="Book Antiqua" w:hAnsi="Book Antiqua"/>
        </w:rPr>
        <w:footnoteReference w:id="1"/>
      </w:r>
    </w:p>
    <w:p w14:paraId="6C1F2EFE" w14:textId="6041062B" w:rsidR="00DD451F" w:rsidRPr="00366F07" w:rsidRDefault="00F7656E" w:rsidP="0060446F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Les données sont conservées 5 ans </w:t>
      </w:r>
      <w:r w:rsidR="00250684">
        <w:rPr>
          <w:rFonts w:ascii="Book Antiqua" w:hAnsi="Book Antiqua"/>
        </w:rPr>
        <w:t>ou jusqu’à la fin de la mission des personnes au sein de l’A</w:t>
      </w:r>
      <w:r w:rsidR="003040F2">
        <w:rPr>
          <w:rFonts w:ascii="Book Antiqua" w:hAnsi="Book Antiqua"/>
        </w:rPr>
        <w:t xml:space="preserve">ccueil </w:t>
      </w:r>
      <w:r w:rsidR="00250684">
        <w:rPr>
          <w:rFonts w:ascii="Book Antiqua" w:hAnsi="Book Antiqua"/>
        </w:rPr>
        <w:t>S</w:t>
      </w:r>
      <w:r w:rsidR="003040F2">
        <w:rPr>
          <w:rFonts w:ascii="Book Antiqua" w:hAnsi="Book Antiqua"/>
        </w:rPr>
        <w:t xml:space="preserve">aint </w:t>
      </w:r>
      <w:r w:rsidR="00250684">
        <w:rPr>
          <w:rFonts w:ascii="Book Antiqua" w:hAnsi="Book Antiqua"/>
        </w:rPr>
        <w:t>F</w:t>
      </w:r>
      <w:r w:rsidR="003040F2">
        <w:rPr>
          <w:rFonts w:ascii="Book Antiqua" w:hAnsi="Book Antiqua"/>
        </w:rPr>
        <w:t xml:space="preserve">rançois </w:t>
      </w:r>
      <w:r w:rsidR="00250684">
        <w:rPr>
          <w:rFonts w:ascii="Book Antiqua" w:hAnsi="Book Antiqua"/>
        </w:rPr>
        <w:t>de</w:t>
      </w:r>
      <w:r w:rsidR="003040F2">
        <w:rPr>
          <w:rFonts w:ascii="Book Antiqua" w:hAnsi="Book Antiqua"/>
        </w:rPr>
        <w:t xml:space="preserve"> </w:t>
      </w:r>
      <w:r w:rsidR="00250684">
        <w:rPr>
          <w:rFonts w:ascii="Book Antiqua" w:hAnsi="Book Antiqua"/>
        </w:rPr>
        <w:t>S</w:t>
      </w:r>
      <w:r w:rsidR="003040F2">
        <w:rPr>
          <w:rFonts w:ascii="Book Antiqua" w:hAnsi="Book Antiqua"/>
        </w:rPr>
        <w:t>ales</w:t>
      </w:r>
      <w:r w:rsidR="00250684">
        <w:rPr>
          <w:rFonts w:ascii="Book Antiqua" w:hAnsi="Book Antiqua"/>
        </w:rPr>
        <w:t xml:space="preserve"> si </w:t>
      </w:r>
      <w:r w:rsidR="003040F2">
        <w:rPr>
          <w:rFonts w:ascii="Book Antiqua" w:hAnsi="Book Antiqua"/>
        </w:rPr>
        <w:t>c</w:t>
      </w:r>
      <w:r w:rsidR="00250684">
        <w:rPr>
          <w:rFonts w:ascii="Book Antiqua" w:hAnsi="Book Antiqua"/>
        </w:rPr>
        <w:t xml:space="preserve">elle-ci </w:t>
      </w:r>
      <w:r w:rsidR="003040F2">
        <w:rPr>
          <w:rFonts w:ascii="Book Antiqua" w:hAnsi="Book Antiqua"/>
        </w:rPr>
        <w:t>intervient</w:t>
      </w:r>
      <w:r w:rsidR="00250684">
        <w:rPr>
          <w:rFonts w:ascii="Book Antiqua" w:hAnsi="Book Antiqua"/>
        </w:rPr>
        <w:t xml:space="preserve"> avant les 5 ans</w:t>
      </w:r>
      <w:r w:rsidR="005313C0">
        <w:rPr>
          <w:rFonts w:ascii="Book Antiqua" w:hAnsi="Book Antiqua"/>
        </w:rPr>
        <w:t xml:space="preserve"> révolus.</w:t>
      </w:r>
    </w:p>
    <w:p w14:paraId="035ABA31" w14:textId="58B029E6" w:rsidR="00F44586" w:rsidRPr="00366F07" w:rsidRDefault="00491FC8" w:rsidP="0060446F">
      <w:pPr>
        <w:ind w:firstLine="708"/>
        <w:jc w:val="both"/>
        <w:rPr>
          <w:rFonts w:ascii="Book Antiqua" w:hAnsi="Book Antiqua"/>
        </w:rPr>
      </w:pPr>
      <w:r w:rsidRPr="00366F07">
        <w:rPr>
          <w:rFonts w:ascii="Book Antiqua" w:hAnsi="Book Antiqua"/>
        </w:rPr>
        <w:t xml:space="preserve">Dans les conditions définies par le </w:t>
      </w:r>
      <w:r w:rsidR="00CE5922" w:rsidRPr="00366F07">
        <w:rPr>
          <w:rFonts w:ascii="Book Antiqua" w:hAnsi="Book Antiqua"/>
        </w:rPr>
        <w:t>R</w:t>
      </w:r>
      <w:r w:rsidRPr="00366F07">
        <w:rPr>
          <w:rFonts w:ascii="Book Antiqua" w:hAnsi="Book Antiqua"/>
        </w:rPr>
        <w:t xml:space="preserve">èglement </w:t>
      </w:r>
      <w:r w:rsidR="00CE5922" w:rsidRPr="00366F07">
        <w:rPr>
          <w:rFonts w:ascii="Book Antiqua" w:hAnsi="Book Antiqua"/>
        </w:rPr>
        <w:t xml:space="preserve">Général </w:t>
      </w:r>
      <w:r w:rsidRPr="00366F07">
        <w:rPr>
          <w:rFonts w:ascii="Book Antiqua" w:hAnsi="Book Antiqua"/>
        </w:rPr>
        <w:t xml:space="preserve">européen sur la </w:t>
      </w:r>
      <w:r w:rsidR="00CE5922" w:rsidRPr="00366F07">
        <w:rPr>
          <w:rFonts w:ascii="Book Antiqua" w:hAnsi="Book Antiqua"/>
        </w:rPr>
        <w:t>P</w:t>
      </w:r>
      <w:r w:rsidRPr="00366F07">
        <w:rPr>
          <w:rFonts w:ascii="Book Antiqua" w:hAnsi="Book Antiqua"/>
        </w:rPr>
        <w:t xml:space="preserve">rotection des </w:t>
      </w:r>
      <w:r w:rsidR="00CE5922" w:rsidRPr="00366F07">
        <w:rPr>
          <w:rFonts w:ascii="Book Antiqua" w:hAnsi="Book Antiqua"/>
        </w:rPr>
        <w:t>D</w:t>
      </w:r>
      <w:r w:rsidRPr="00366F07">
        <w:rPr>
          <w:rFonts w:ascii="Book Antiqua" w:hAnsi="Book Antiqua"/>
        </w:rPr>
        <w:t>onnées</w:t>
      </w:r>
      <w:r w:rsidR="00CE5922" w:rsidRPr="00366F07">
        <w:rPr>
          <w:rFonts w:ascii="Book Antiqua" w:hAnsi="Book Antiqua"/>
        </w:rPr>
        <w:t xml:space="preserve"> (RGPD)</w:t>
      </w:r>
      <w:r w:rsidRPr="00366F07">
        <w:rPr>
          <w:rFonts w:ascii="Book Antiqua" w:hAnsi="Book Antiqua"/>
        </w:rPr>
        <w:t xml:space="preserve">, </w:t>
      </w:r>
      <w:r w:rsidR="00CE5922" w:rsidRPr="00366F07">
        <w:rPr>
          <w:rFonts w:ascii="Book Antiqua" w:hAnsi="Book Antiqua"/>
        </w:rPr>
        <w:t xml:space="preserve">la loi Informatique et libertés modifiée, </w:t>
      </w:r>
      <w:r w:rsidRPr="00366F07">
        <w:rPr>
          <w:rFonts w:ascii="Book Antiqua" w:hAnsi="Book Antiqua"/>
        </w:rPr>
        <w:t>les personnes disposent d’un droit d’accès</w:t>
      </w:r>
      <w:r w:rsidR="009C4FAF">
        <w:rPr>
          <w:rFonts w:ascii="Book Antiqua" w:hAnsi="Book Antiqua"/>
        </w:rPr>
        <w:t xml:space="preserve">, </w:t>
      </w:r>
      <w:r w:rsidR="000C30E3" w:rsidRPr="00366F07">
        <w:rPr>
          <w:rFonts w:ascii="Book Antiqua" w:hAnsi="Book Antiqua"/>
        </w:rPr>
        <w:t xml:space="preserve">d’un droit </w:t>
      </w:r>
      <w:r w:rsidRPr="00366F07">
        <w:rPr>
          <w:rFonts w:ascii="Book Antiqua" w:hAnsi="Book Antiqua"/>
        </w:rPr>
        <w:t xml:space="preserve">de rectification, </w:t>
      </w:r>
      <w:r w:rsidR="000C30E3" w:rsidRPr="00366F07">
        <w:rPr>
          <w:rFonts w:ascii="Book Antiqua" w:hAnsi="Book Antiqua"/>
        </w:rPr>
        <w:t xml:space="preserve">d’un droit </w:t>
      </w:r>
      <w:r w:rsidRPr="00366F07">
        <w:rPr>
          <w:rFonts w:ascii="Book Antiqua" w:hAnsi="Book Antiqua"/>
        </w:rPr>
        <w:t>d’effacement</w:t>
      </w:r>
      <w:r w:rsidR="00EF1AA7" w:rsidRPr="00366F07">
        <w:rPr>
          <w:rFonts w:ascii="Book Antiqua" w:hAnsi="Book Antiqua"/>
        </w:rPr>
        <w:t xml:space="preserve"> de </w:t>
      </w:r>
      <w:r w:rsidR="005313C0">
        <w:rPr>
          <w:rFonts w:ascii="Book Antiqua" w:hAnsi="Book Antiqua"/>
        </w:rPr>
        <w:t>leurs</w:t>
      </w:r>
      <w:r w:rsidR="009454D2">
        <w:rPr>
          <w:rFonts w:ascii="Book Antiqua" w:hAnsi="Book Antiqua"/>
        </w:rPr>
        <w:t xml:space="preserve"> </w:t>
      </w:r>
      <w:r w:rsidR="005313C0">
        <w:rPr>
          <w:rFonts w:ascii="Book Antiqua" w:hAnsi="Book Antiqua"/>
        </w:rPr>
        <w:t>données</w:t>
      </w:r>
      <w:r w:rsidR="005313C0" w:rsidRPr="00366F07">
        <w:rPr>
          <w:rFonts w:ascii="Book Antiqua" w:hAnsi="Book Antiqua"/>
        </w:rPr>
        <w:t>.</w:t>
      </w:r>
    </w:p>
    <w:p w14:paraId="23CDC5FD" w14:textId="361E5C92" w:rsidR="00491FC8" w:rsidRPr="00366F07" w:rsidRDefault="00CE5922" w:rsidP="0060446F">
      <w:pPr>
        <w:ind w:firstLine="708"/>
        <w:jc w:val="both"/>
        <w:rPr>
          <w:rFonts w:ascii="Book Antiqua" w:hAnsi="Book Antiqua"/>
        </w:rPr>
      </w:pPr>
      <w:r w:rsidRPr="00366F07">
        <w:rPr>
          <w:rFonts w:ascii="Book Antiqua" w:hAnsi="Book Antiqua"/>
        </w:rPr>
        <w:t xml:space="preserve">Pour toute question concernant le traitement de leurs données par </w:t>
      </w:r>
      <w:r w:rsidR="005313C0">
        <w:rPr>
          <w:rFonts w:ascii="Book Antiqua" w:hAnsi="Book Antiqua"/>
        </w:rPr>
        <w:t>l’Accueil Saint François de Sales</w:t>
      </w:r>
      <w:r w:rsidRPr="00366F07">
        <w:rPr>
          <w:rFonts w:ascii="Book Antiqua" w:hAnsi="Book Antiqua"/>
        </w:rPr>
        <w:t>, l</w:t>
      </w:r>
      <w:r w:rsidR="00491FC8" w:rsidRPr="00366F07">
        <w:rPr>
          <w:rFonts w:ascii="Book Antiqua" w:hAnsi="Book Antiqua"/>
        </w:rPr>
        <w:t xml:space="preserve">es personnes </w:t>
      </w:r>
      <w:r w:rsidRPr="00366F07">
        <w:rPr>
          <w:rFonts w:ascii="Book Antiqua" w:hAnsi="Book Antiqua"/>
        </w:rPr>
        <w:t>peuvent contacter la déléguée à la protection des données (</w:t>
      </w:r>
      <w:hyperlink r:id="rId11" w:history="1">
        <w:r w:rsidR="004B42F8" w:rsidRPr="008A0BBF">
          <w:rPr>
            <w:rStyle w:val="Lienhypertexte"/>
            <w:rFonts w:ascii="Book Antiqua" w:hAnsi="Book Antiqua"/>
          </w:rPr>
          <w:t>dpo@lille.catholique.fr</w:t>
        </w:r>
      </w:hyperlink>
      <w:r w:rsidRPr="00366F07">
        <w:rPr>
          <w:rFonts w:ascii="Book Antiqua" w:hAnsi="Book Antiqua"/>
        </w:rPr>
        <w:t xml:space="preserve">). Elles </w:t>
      </w:r>
      <w:r w:rsidR="00491FC8" w:rsidRPr="00366F07">
        <w:rPr>
          <w:rFonts w:ascii="Book Antiqua" w:hAnsi="Book Antiqua"/>
        </w:rPr>
        <w:t xml:space="preserve">disposent </w:t>
      </w:r>
      <w:r w:rsidRPr="00366F07">
        <w:rPr>
          <w:rFonts w:ascii="Book Antiqua" w:hAnsi="Book Antiqua"/>
        </w:rPr>
        <w:t xml:space="preserve">enfin </w:t>
      </w:r>
      <w:r w:rsidR="00491FC8" w:rsidRPr="00366F07">
        <w:rPr>
          <w:rFonts w:ascii="Book Antiqua" w:hAnsi="Book Antiqua"/>
        </w:rPr>
        <w:t>du droit d’introduire une réclamation auprès de la C</w:t>
      </w:r>
      <w:r w:rsidR="00362681" w:rsidRPr="00366F07">
        <w:rPr>
          <w:rFonts w:ascii="Book Antiqua" w:hAnsi="Book Antiqua"/>
        </w:rPr>
        <w:t>NIL</w:t>
      </w:r>
      <w:r w:rsidR="00EF1AA7" w:rsidRPr="00366F07">
        <w:rPr>
          <w:rFonts w:ascii="Book Antiqua" w:hAnsi="Book Antiqua"/>
        </w:rPr>
        <w:t>, 3 Place de Fontenoy - TSA 80715 - 75334 PARIS CEDEX 07</w:t>
      </w:r>
      <w:r w:rsidR="00362681" w:rsidRPr="00366F07">
        <w:rPr>
          <w:rFonts w:ascii="Book Antiqua" w:hAnsi="Book Antiqua"/>
        </w:rPr>
        <w:t xml:space="preserve"> ou www.cnil.fr</w:t>
      </w:r>
    </w:p>
    <w:sectPr w:rsidR="00491FC8" w:rsidRPr="00366F07" w:rsidSect="00D36A19">
      <w:footerReference w:type="defaul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9FDB" w14:textId="77777777" w:rsidR="003266FF" w:rsidRDefault="003266FF" w:rsidP="00C5218B">
      <w:pPr>
        <w:spacing w:after="0" w:line="240" w:lineRule="auto"/>
      </w:pPr>
      <w:r>
        <w:separator/>
      </w:r>
    </w:p>
  </w:endnote>
  <w:endnote w:type="continuationSeparator" w:id="0">
    <w:p w14:paraId="161EEC68" w14:textId="77777777" w:rsidR="003266FF" w:rsidRDefault="003266FF" w:rsidP="00C5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21AC" w14:textId="77777777" w:rsidR="00C5218B" w:rsidRDefault="00C5218B">
    <w:pPr>
      <w:pStyle w:val="Pieddepage"/>
      <w:jc w:val="right"/>
    </w:pPr>
  </w:p>
  <w:p w14:paraId="3F08A44B" w14:textId="77777777" w:rsidR="00C5218B" w:rsidRDefault="00C521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808F" w14:textId="77777777" w:rsidR="003266FF" w:rsidRDefault="003266FF" w:rsidP="00C5218B">
      <w:pPr>
        <w:spacing w:after="0" w:line="240" w:lineRule="auto"/>
      </w:pPr>
      <w:r>
        <w:separator/>
      </w:r>
    </w:p>
  </w:footnote>
  <w:footnote w:type="continuationSeparator" w:id="0">
    <w:p w14:paraId="07A1C264" w14:textId="77777777" w:rsidR="003266FF" w:rsidRDefault="003266FF" w:rsidP="00C5218B">
      <w:pPr>
        <w:spacing w:after="0" w:line="240" w:lineRule="auto"/>
      </w:pPr>
      <w:r>
        <w:continuationSeparator/>
      </w:r>
    </w:p>
  </w:footnote>
  <w:footnote w:id="1">
    <w:p w14:paraId="0B9B3351" w14:textId="77777777" w:rsidR="00FE7E77" w:rsidRDefault="00FE7E77" w:rsidP="00FE7E77">
      <w:pPr>
        <w:pStyle w:val="Notedebasdepage"/>
      </w:pPr>
      <w:r>
        <w:rPr>
          <w:rStyle w:val="Appelnotedebasdep"/>
        </w:rPr>
        <w:footnoteRef/>
      </w:r>
      <w:r>
        <w:t xml:space="preserve"> Cf. Circulaire relative au secret professionnel des ministres du culte et aux perquisitions et saisies dans les lieux de culte, CRIM 2004-10 E1/11-08-2004, NOR : JUSD0430163C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7B9"/>
    <w:multiLevelType w:val="hybridMultilevel"/>
    <w:tmpl w:val="5816D6D0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1564"/>
    <w:multiLevelType w:val="multilevel"/>
    <w:tmpl w:val="8CD4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819538">
    <w:abstractNumId w:val="0"/>
  </w:num>
  <w:num w:numId="2" w16cid:durableId="73173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C8"/>
    <w:rsid w:val="00010E02"/>
    <w:rsid w:val="0001123C"/>
    <w:rsid w:val="000611A1"/>
    <w:rsid w:val="0009441B"/>
    <w:rsid w:val="000C30E3"/>
    <w:rsid w:val="000F2D99"/>
    <w:rsid w:val="000F5A17"/>
    <w:rsid w:val="00112FE8"/>
    <w:rsid w:val="001331ED"/>
    <w:rsid w:val="001562F4"/>
    <w:rsid w:val="001A36F5"/>
    <w:rsid w:val="001F72AF"/>
    <w:rsid w:val="00224918"/>
    <w:rsid w:val="0022660E"/>
    <w:rsid w:val="00243648"/>
    <w:rsid w:val="00250684"/>
    <w:rsid w:val="00252E2C"/>
    <w:rsid w:val="00253143"/>
    <w:rsid w:val="00256762"/>
    <w:rsid w:val="002A1A5C"/>
    <w:rsid w:val="002D70E7"/>
    <w:rsid w:val="002E728E"/>
    <w:rsid w:val="003040F2"/>
    <w:rsid w:val="003266FF"/>
    <w:rsid w:val="00362681"/>
    <w:rsid w:val="00366F07"/>
    <w:rsid w:val="0037189C"/>
    <w:rsid w:val="00453537"/>
    <w:rsid w:val="00491FC8"/>
    <w:rsid w:val="004B42F8"/>
    <w:rsid w:val="004B5EC1"/>
    <w:rsid w:val="004D29BD"/>
    <w:rsid w:val="004F4227"/>
    <w:rsid w:val="004F7213"/>
    <w:rsid w:val="005313C0"/>
    <w:rsid w:val="005504CC"/>
    <w:rsid w:val="00554888"/>
    <w:rsid w:val="005611FB"/>
    <w:rsid w:val="0056556B"/>
    <w:rsid w:val="00571687"/>
    <w:rsid w:val="00581096"/>
    <w:rsid w:val="005A3B88"/>
    <w:rsid w:val="005B37BC"/>
    <w:rsid w:val="005F352A"/>
    <w:rsid w:val="0060446F"/>
    <w:rsid w:val="006145EC"/>
    <w:rsid w:val="0062029B"/>
    <w:rsid w:val="006502E9"/>
    <w:rsid w:val="00683A1E"/>
    <w:rsid w:val="006D7F00"/>
    <w:rsid w:val="006E3ECA"/>
    <w:rsid w:val="00724236"/>
    <w:rsid w:val="007262AB"/>
    <w:rsid w:val="0072786C"/>
    <w:rsid w:val="00734C3B"/>
    <w:rsid w:val="00750420"/>
    <w:rsid w:val="00766E4B"/>
    <w:rsid w:val="007A1A84"/>
    <w:rsid w:val="007C003A"/>
    <w:rsid w:val="007F0B59"/>
    <w:rsid w:val="0080589E"/>
    <w:rsid w:val="00805D94"/>
    <w:rsid w:val="00827972"/>
    <w:rsid w:val="00873629"/>
    <w:rsid w:val="008822B7"/>
    <w:rsid w:val="00943890"/>
    <w:rsid w:val="009454D2"/>
    <w:rsid w:val="0099059F"/>
    <w:rsid w:val="009B2BB3"/>
    <w:rsid w:val="009C4FAF"/>
    <w:rsid w:val="00A33B02"/>
    <w:rsid w:val="00A5259E"/>
    <w:rsid w:val="00A64281"/>
    <w:rsid w:val="00A73D1D"/>
    <w:rsid w:val="00A973F2"/>
    <w:rsid w:val="00AC285A"/>
    <w:rsid w:val="00AD29CB"/>
    <w:rsid w:val="00B02FF6"/>
    <w:rsid w:val="00B65EC1"/>
    <w:rsid w:val="00B67381"/>
    <w:rsid w:val="00BA2182"/>
    <w:rsid w:val="00BE44BD"/>
    <w:rsid w:val="00BF3566"/>
    <w:rsid w:val="00C01837"/>
    <w:rsid w:val="00C05693"/>
    <w:rsid w:val="00C403F2"/>
    <w:rsid w:val="00C411D6"/>
    <w:rsid w:val="00C5218B"/>
    <w:rsid w:val="00C54F26"/>
    <w:rsid w:val="00C647AD"/>
    <w:rsid w:val="00C70B94"/>
    <w:rsid w:val="00CA4FEB"/>
    <w:rsid w:val="00CE5922"/>
    <w:rsid w:val="00CF75B7"/>
    <w:rsid w:val="00D046A8"/>
    <w:rsid w:val="00D1048F"/>
    <w:rsid w:val="00D13390"/>
    <w:rsid w:val="00D36A19"/>
    <w:rsid w:val="00D46876"/>
    <w:rsid w:val="00D62455"/>
    <w:rsid w:val="00D75AEB"/>
    <w:rsid w:val="00D75DA8"/>
    <w:rsid w:val="00DA206F"/>
    <w:rsid w:val="00DD0975"/>
    <w:rsid w:val="00DD451F"/>
    <w:rsid w:val="00E00264"/>
    <w:rsid w:val="00E7388A"/>
    <w:rsid w:val="00EB6784"/>
    <w:rsid w:val="00ED0FF6"/>
    <w:rsid w:val="00EF1AA7"/>
    <w:rsid w:val="00F2348F"/>
    <w:rsid w:val="00F44586"/>
    <w:rsid w:val="00F532D5"/>
    <w:rsid w:val="00F537A4"/>
    <w:rsid w:val="00F538A2"/>
    <w:rsid w:val="00F7656E"/>
    <w:rsid w:val="00FB57CA"/>
    <w:rsid w:val="00FC4BE1"/>
    <w:rsid w:val="00FD39CE"/>
    <w:rsid w:val="00FE7E77"/>
    <w:rsid w:val="00FF074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344"/>
  <w15:chartTrackingRefBased/>
  <w15:docId w15:val="{7C762E50-3DD7-49E5-89FB-F55A43D3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75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7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7F0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18B"/>
  </w:style>
  <w:style w:type="paragraph" w:styleId="Pieddepage">
    <w:name w:val="footer"/>
    <w:basedOn w:val="Normal"/>
    <w:link w:val="PieddepageCar"/>
    <w:uiPriority w:val="99"/>
    <w:unhideWhenUsed/>
    <w:rsid w:val="00C5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18B"/>
  </w:style>
  <w:style w:type="paragraph" w:styleId="Paragraphedeliste">
    <w:name w:val="List Paragraph"/>
    <w:basedOn w:val="Normal"/>
    <w:uiPriority w:val="34"/>
    <w:qFormat/>
    <w:rsid w:val="00DD097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75A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7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38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38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20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777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lille.catholique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5b82e-ad63-472a-aa27-084314a23751" xsi:nil="true"/>
    <lcf76f155ced4ddcb4097134ff3c332f xmlns="f0d9898c-90e0-4040-977e-4eeae23eb4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A4DA0BEC6EF458BA1C7C4BA51530E" ma:contentTypeVersion="17" ma:contentTypeDescription="Crée un document." ma:contentTypeScope="" ma:versionID="0ca52ca4b389b18875af77d921d9050a">
  <xsd:schema xmlns:xsd="http://www.w3.org/2001/XMLSchema" xmlns:xs="http://www.w3.org/2001/XMLSchema" xmlns:p="http://schemas.microsoft.com/office/2006/metadata/properties" xmlns:ns2="f0d9898c-90e0-4040-977e-4eeae23eb4f8" xmlns:ns3="0ca5b82e-ad63-472a-aa27-084314a23751" targetNamespace="http://schemas.microsoft.com/office/2006/metadata/properties" ma:root="true" ma:fieldsID="5280d8fb36f771a8ddbd2b6590c68f8b" ns2:_="" ns3:_="">
    <xsd:import namespace="f0d9898c-90e0-4040-977e-4eeae23eb4f8"/>
    <xsd:import namespace="0ca5b82e-ad63-472a-aa27-084314a23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898c-90e0-4040-977e-4eeae23e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a4ba24e-7481-40a5-bcd9-366fced1f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b82e-ad63-472a-aa27-084314a2375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c0cd02-d4e9-45cc-9bb6-f7bff0f622b8}" ma:internalName="TaxCatchAll" ma:showField="CatchAllData" ma:web="0ca5b82e-ad63-472a-aa27-084314a23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8120-35A4-4F75-A49A-B769B52E6CE0}">
  <ds:schemaRefs>
    <ds:schemaRef ds:uri="http://schemas.microsoft.com/office/2006/metadata/properties"/>
    <ds:schemaRef ds:uri="http://schemas.microsoft.com/office/infopath/2007/PartnerControls"/>
    <ds:schemaRef ds:uri="0ca5b82e-ad63-472a-aa27-084314a23751"/>
    <ds:schemaRef ds:uri="f0d9898c-90e0-4040-977e-4eeae23eb4f8"/>
  </ds:schemaRefs>
</ds:datastoreItem>
</file>

<file path=customXml/itemProps2.xml><?xml version="1.0" encoding="utf-8"?>
<ds:datastoreItem xmlns:ds="http://schemas.openxmlformats.org/officeDocument/2006/customXml" ds:itemID="{21B37D1B-BB64-463B-BF76-9CF96BD88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9E259-D908-4B04-B6BF-6E08F3F11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9898c-90e0-4040-977e-4eeae23eb4f8"/>
    <ds:schemaRef ds:uri="0ca5b82e-ad63-472a-aa27-084314a2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2B813-241D-4466-9918-9CA229D2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Diocésaine de Lille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Anne BUYSSECHAERT</cp:lastModifiedBy>
  <cp:revision>30</cp:revision>
  <dcterms:created xsi:type="dcterms:W3CDTF">2024-07-26T09:13:00Z</dcterms:created>
  <dcterms:modified xsi:type="dcterms:W3CDTF">2024-07-26T15:02:00Z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0x010100B79A4DA0BEC6EF458BA1C7C4BA51530E</vt:lpwstr>
  </property>
  <property fmtid="{D5CDD505-2E9C-101B-9397-08002B2CF9AE}" pid="3" name="MediaServiceImageTags">
    <vt:lpwstr/>
  </property>
</Properties>
</file>